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949"/>
      </w:tblGrid>
      <w:tr w:rsidR="008D247E" w:rsidRPr="001459DB" w14:paraId="2614134D" w14:textId="77777777" w:rsidTr="003765EC">
        <w:trPr>
          <w:cantSplit/>
          <w:trHeight w:val="510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178C9CEA" w14:textId="77777777" w:rsidR="008D247E" w:rsidRPr="001459DB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 w:val="22"/>
                <w:szCs w:val="22"/>
              </w:rPr>
            </w:pPr>
            <w:r w:rsidRPr="001459DB">
              <w:rPr>
                <w:b/>
                <w:bCs/>
                <w:sz w:val="22"/>
                <w:szCs w:val="22"/>
              </w:rPr>
              <w:t>NOMBRE DEL GRUPO USAR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672A6659" w14:textId="77777777" w:rsidR="008D247E" w:rsidRPr="001459DB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14:paraId="0A37501D" w14:textId="77777777" w:rsidR="006E3C8E" w:rsidRDefault="006E3C8E" w:rsidP="006E3C8E">
      <w:pPr>
        <w:autoSpaceDE w:val="0"/>
        <w:autoSpaceDN w:val="0"/>
        <w:adjustRightInd w:val="0"/>
        <w:rPr>
          <w:rFonts w:cs="Arial"/>
          <w:b/>
          <w:color w:val="FF0000"/>
          <w:lang w:eastAsia="es-ES"/>
        </w:rPr>
      </w:pPr>
    </w:p>
    <w:p w14:paraId="7641C418" w14:textId="77777777" w:rsidR="00C725ED" w:rsidRPr="00C725ED" w:rsidRDefault="00C725ED" w:rsidP="000254F2">
      <w:pPr>
        <w:spacing w:after="120" w:line="276" w:lineRule="auto"/>
        <w:ind w:right="51"/>
        <w:jc w:val="both"/>
        <w:rPr>
          <w:b/>
          <w:bCs/>
          <w:sz w:val="16"/>
          <w:szCs w:val="16"/>
        </w:rPr>
      </w:pPr>
    </w:p>
    <w:p w14:paraId="3BEBE562" w14:textId="31EA89BB" w:rsidR="000254F2" w:rsidRPr="005028B6" w:rsidRDefault="002227E9" w:rsidP="002227E9">
      <w:pPr>
        <w:rPr>
          <w:b/>
          <w:color w:val="2F5496"/>
          <w:sz w:val="32"/>
          <w:szCs w:val="32"/>
        </w:rPr>
      </w:pPr>
      <w:r w:rsidRPr="005028B6">
        <w:rPr>
          <w:b/>
          <w:color w:val="2F5496"/>
          <w:sz w:val="32"/>
          <w:szCs w:val="32"/>
        </w:rPr>
        <w:t>Descripción del anexo</w:t>
      </w:r>
    </w:p>
    <w:p w14:paraId="034DE3DB" w14:textId="77777777" w:rsidR="00F662D6" w:rsidRPr="00DB6D60" w:rsidRDefault="00F662D6" w:rsidP="0043509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p w14:paraId="5577CA4C" w14:textId="1D81978F" w:rsidR="00CF1F4C" w:rsidRDefault="00CF1F4C" w:rsidP="0043509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 xml:space="preserve">En el presente anexo se deben declarar </w:t>
      </w:r>
      <w:r w:rsidR="0F200E2C" w:rsidRPr="00DB6D60">
        <w:rPr>
          <w:rFonts w:cs="Arial"/>
          <w:sz w:val="22"/>
          <w:szCs w:val="22"/>
          <w:lang w:eastAsia="es-ES"/>
        </w:rPr>
        <w:t xml:space="preserve">los procedimientos establecidos </w:t>
      </w:r>
      <w:r w:rsidR="00862963" w:rsidRPr="00DB6D60">
        <w:rPr>
          <w:rFonts w:cs="Arial"/>
          <w:sz w:val="22"/>
          <w:szCs w:val="22"/>
          <w:lang w:eastAsia="es-ES"/>
        </w:rPr>
        <w:t>relacionados</w:t>
      </w:r>
      <w:r w:rsidR="0F200E2C" w:rsidRPr="00DB6D60">
        <w:rPr>
          <w:rFonts w:cs="Arial"/>
          <w:sz w:val="22"/>
          <w:szCs w:val="22"/>
          <w:lang w:eastAsia="es-ES"/>
        </w:rPr>
        <w:t xml:space="preserve"> con el manejo y administración de inventario</w:t>
      </w:r>
      <w:r w:rsidR="00F662D6" w:rsidRPr="00DB6D60">
        <w:rPr>
          <w:rFonts w:cs="Arial"/>
          <w:sz w:val="22"/>
          <w:szCs w:val="22"/>
          <w:lang w:eastAsia="es-ES"/>
        </w:rPr>
        <w:t xml:space="preserve"> del </w:t>
      </w:r>
      <w:r>
        <w:rPr>
          <w:rFonts w:cs="Arial"/>
          <w:sz w:val="22"/>
          <w:szCs w:val="22"/>
          <w:lang w:eastAsia="es-ES"/>
        </w:rPr>
        <w:t>g</w:t>
      </w:r>
      <w:r w:rsidR="00F662D6" w:rsidRPr="00DB6D60">
        <w:rPr>
          <w:rFonts w:cs="Arial"/>
          <w:sz w:val="22"/>
          <w:szCs w:val="22"/>
          <w:lang w:eastAsia="es-ES"/>
        </w:rPr>
        <w:t xml:space="preserve">rupo USAR. </w:t>
      </w:r>
    </w:p>
    <w:p w14:paraId="7FCA74F4" w14:textId="77777777" w:rsidR="00CF1F4C" w:rsidRDefault="00CF1F4C" w:rsidP="0043509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p w14:paraId="5E3262D3" w14:textId="55F1F58B" w:rsidR="00435092" w:rsidRDefault="00F662D6" w:rsidP="0043509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  <w:r w:rsidRPr="00DB6D60">
        <w:rPr>
          <w:rFonts w:cs="Arial"/>
          <w:sz w:val="22"/>
          <w:szCs w:val="22"/>
          <w:lang w:eastAsia="es-ES"/>
        </w:rPr>
        <w:t>Estos procedimientos</w:t>
      </w:r>
      <w:r w:rsidR="0F200E2C" w:rsidRPr="00DB6D60">
        <w:rPr>
          <w:rFonts w:cs="Arial"/>
          <w:sz w:val="22"/>
          <w:szCs w:val="22"/>
          <w:lang w:eastAsia="es-ES"/>
        </w:rPr>
        <w:t xml:space="preserve"> deben garantizar el mantenimiento y vigencia de los materiales utilizados por el </w:t>
      </w:r>
      <w:r w:rsidR="00EA0139">
        <w:rPr>
          <w:rFonts w:cs="Arial"/>
          <w:sz w:val="22"/>
          <w:szCs w:val="22"/>
          <w:lang w:eastAsia="es-ES"/>
        </w:rPr>
        <w:t>g</w:t>
      </w:r>
      <w:r w:rsidR="0F200E2C" w:rsidRPr="00DB6D60">
        <w:rPr>
          <w:rFonts w:cs="Arial"/>
          <w:sz w:val="22"/>
          <w:szCs w:val="22"/>
          <w:lang w:eastAsia="es-ES"/>
        </w:rPr>
        <w:t>rupo USAR</w:t>
      </w:r>
      <w:r w:rsidR="002E79E0" w:rsidRPr="00DB6D60">
        <w:rPr>
          <w:rFonts w:cs="Arial"/>
          <w:sz w:val="22"/>
          <w:szCs w:val="22"/>
          <w:lang w:eastAsia="es-ES"/>
        </w:rPr>
        <w:t>; dicha información debe</w:t>
      </w:r>
      <w:r w:rsidRPr="00DB6D60">
        <w:rPr>
          <w:rFonts w:cs="Arial"/>
          <w:sz w:val="22"/>
          <w:szCs w:val="22"/>
          <w:lang w:eastAsia="es-ES"/>
        </w:rPr>
        <w:t xml:space="preserve"> estar en concordancia</w:t>
      </w:r>
      <w:r w:rsidR="0F200E2C" w:rsidRPr="00DB6D60">
        <w:rPr>
          <w:rFonts w:cs="Arial"/>
          <w:sz w:val="22"/>
          <w:szCs w:val="22"/>
          <w:lang w:eastAsia="es-ES"/>
        </w:rPr>
        <w:t xml:space="preserve"> con lo informado en el </w:t>
      </w:r>
      <w:r w:rsidR="002813B7">
        <w:rPr>
          <w:rFonts w:cs="Arial"/>
          <w:sz w:val="22"/>
          <w:szCs w:val="22"/>
          <w:lang w:eastAsia="es-ES"/>
        </w:rPr>
        <w:t>a</w:t>
      </w:r>
      <w:r w:rsidR="0F200E2C" w:rsidRPr="00DB6D60">
        <w:rPr>
          <w:rFonts w:cs="Arial"/>
          <w:sz w:val="22"/>
          <w:szCs w:val="22"/>
          <w:lang w:eastAsia="es-ES"/>
        </w:rPr>
        <w:t xml:space="preserve">nexo </w:t>
      </w:r>
      <w:r w:rsidR="00DD1545">
        <w:rPr>
          <w:rFonts w:cs="Arial"/>
          <w:sz w:val="22"/>
          <w:szCs w:val="22"/>
          <w:lang w:eastAsia="es-ES"/>
        </w:rPr>
        <w:t xml:space="preserve">USAR </w:t>
      </w:r>
      <w:r w:rsidR="0F200E2C" w:rsidRPr="00DB6D60">
        <w:rPr>
          <w:rFonts w:cs="Arial"/>
          <w:sz w:val="22"/>
          <w:szCs w:val="22"/>
          <w:lang w:eastAsia="es-ES"/>
        </w:rPr>
        <w:t>7. Se debe</w:t>
      </w:r>
      <w:r w:rsidRPr="00DB6D60">
        <w:rPr>
          <w:rFonts w:cs="Arial"/>
          <w:sz w:val="22"/>
          <w:szCs w:val="22"/>
          <w:lang w:eastAsia="es-ES"/>
        </w:rPr>
        <w:t>n</w:t>
      </w:r>
      <w:r w:rsidR="0F200E2C" w:rsidRPr="00DB6D60">
        <w:rPr>
          <w:rFonts w:cs="Arial"/>
          <w:sz w:val="22"/>
          <w:szCs w:val="22"/>
          <w:lang w:eastAsia="es-ES"/>
        </w:rPr>
        <w:t xml:space="preserve"> adjuntar los procedimientos declarados.</w:t>
      </w:r>
    </w:p>
    <w:p w14:paraId="736D04C7" w14:textId="1232F7BF" w:rsidR="002227E9" w:rsidRDefault="002227E9" w:rsidP="0043509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439193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427A55" w14:textId="32840094" w:rsidR="002227E9" w:rsidRPr="00122ABA" w:rsidRDefault="002227E9">
          <w:pPr>
            <w:pStyle w:val="TtuloTDC"/>
            <w:rPr>
              <w:b/>
              <w:bCs/>
              <w:color w:val="2F5496"/>
            </w:rPr>
          </w:pPr>
          <w:r w:rsidRPr="00122ABA">
            <w:rPr>
              <w:b/>
              <w:bCs/>
              <w:color w:val="2F5496"/>
              <w:lang w:val="es-ES"/>
            </w:rPr>
            <w:t>Contenido</w:t>
          </w:r>
        </w:p>
        <w:p w14:paraId="299A5374" w14:textId="6DD88C83" w:rsidR="002227E9" w:rsidRDefault="002227E9">
          <w:pPr>
            <w:pStyle w:val="TDC2"/>
            <w:tabs>
              <w:tab w:val="right" w:leader="dot" w:pos="894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34243" w:history="1">
            <w:r w:rsidRPr="000E3279">
              <w:rPr>
                <w:rStyle w:val="Hipervnculo"/>
                <w:noProof/>
              </w:rPr>
              <w:t>1. Levantamiento de procedimientos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_Toc84934243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05B7D" w14:textId="5FB47C83" w:rsidR="002227E9" w:rsidRDefault="00B1431C">
          <w:pPr>
            <w:pStyle w:val="TDC2"/>
            <w:tabs>
              <w:tab w:val="right" w:leader="dot" w:pos="8949"/>
            </w:tabs>
            <w:rPr>
              <w:noProof/>
            </w:rPr>
          </w:pPr>
          <w:hyperlink w:anchor="_Toc84934244" w:history="1">
            <w:r w:rsidR="002227E9" w:rsidRPr="000E3279">
              <w:rPr>
                <w:rStyle w:val="Hipervnculo"/>
                <w:noProof/>
              </w:rPr>
              <w:t>2. Responsable de la información</w:t>
            </w:r>
            <w:r w:rsidR="002227E9">
              <w:rPr>
                <w:noProof/>
                <w:webHidden/>
              </w:rPr>
              <w:tab/>
            </w:r>
            <w:r w:rsidR="002227E9">
              <w:rPr>
                <w:noProof/>
                <w:webHidden/>
              </w:rPr>
              <w:fldChar w:fldCharType="begin"/>
            </w:r>
            <w:r w:rsidR="002227E9">
              <w:rPr>
                <w:noProof/>
                <w:webHidden/>
              </w:rPr>
              <w:instrText xml:space="preserve"> PAGEREF _Toc84934244 \h </w:instrText>
            </w:r>
            <w:r w:rsidR="002227E9">
              <w:rPr>
                <w:noProof/>
                <w:webHidden/>
              </w:rPr>
            </w:r>
            <w:r w:rsidR="002227E9">
              <w:rPr>
                <w:noProof/>
                <w:webHidden/>
              </w:rPr>
              <w:fldChar w:fldCharType="separate"/>
            </w:r>
            <w:r w:rsidR="002227E9">
              <w:rPr>
                <w:noProof/>
                <w:webHidden/>
              </w:rPr>
              <w:t>2</w:t>
            </w:r>
            <w:r w:rsidR="002227E9">
              <w:rPr>
                <w:noProof/>
                <w:webHidden/>
              </w:rPr>
              <w:fldChar w:fldCharType="end"/>
            </w:r>
          </w:hyperlink>
        </w:p>
        <w:p w14:paraId="3B5BD443" w14:textId="2A19955E" w:rsidR="002227E9" w:rsidRDefault="002227E9">
          <w:r>
            <w:rPr>
              <w:b/>
              <w:bCs/>
              <w:lang w:val="es-ES"/>
            </w:rPr>
            <w:fldChar w:fldCharType="end"/>
          </w:r>
        </w:p>
      </w:sdtContent>
    </w:sdt>
    <w:p w14:paraId="48570911" w14:textId="77777777" w:rsidR="002227E9" w:rsidRDefault="002227E9" w:rsidP="0043509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p w14:paraId="02B3B508" w14:textId="77777777" w:rsidR="002F1F92" w:rsidRDefault="002F1F92" w:rsidP="0043509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  <w:sectPr w:rsidR="002F1F92" w:rsidSect="002F1F92">
          <w:headerReference w:type="default" r:id="rId8"/>
          <w:footerReference w:type="default" r:id="rId9"/>
          <w:pgSz w:w="12240" w:h="15840"/>
          <w:pgMar w:top="1188" w:right="1580" w:bottom="1417" w:left="1701" w:header="708" w:footer="708" w:gutter="0"/>
          <w:cols w:space="708"/>
          <w:docGrid w:linePitch="360"/>
        </w:sectPr>
      </w:pPr>
    </w:p>
    <w:p w14:paraId="4886A685" w14:textId="0039C756" w:rsidR="00435092" w:rsidRPr="005028B6" w:rsidRDefault="00EA0139" w:rsidP="00EA0139">
      <w:pPr>
        <w:pStyle w:val="Ttulo2"/>
        <w:rPr>
          <w:color w:val="2F5496"/>
          <w:sz w:val="28"/>
          <w:szCs w:val="28"/>
        </w:rPr>
      </w:pPr>
      <w:bookmarkStart w:id="0" w:name="_Toc84934243"/>
      <w:r w:rsidRPr="005028B6">
        <w:rPr>
          <w:color w:val="2F5496"/>
          <w:sz w:val="28"/>
          <w:szCs w:val="28"/>
        </w:rPr>
        <w:lastRenderedPageBreak/>
        <w:t>1. Levantamiento de procedimientos</w:t>
      </w:r>
      <w:bookmarkEnd w:id="0"/>
    </w:p>
    <w:p w14:paraId="6A05A809" w14:textId="77777777" w:rsidR="00CB4B29" w:rsidRPr="00122ABA" w:rsidRDefault="00CB4B29" w:rsidP="00CB4B29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b/>
          <w:sz w:val="14"/>
          <w:szCs w:val="14"/>
        </w:rPr>
      </w:pP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1672"/>
        <w:gridCol w:w="2297"/>
        <w:gridCol w:w="2551"/>
      </w:tblGrid>
      <w:tr w:rsidR="00DB6D60" w:rsidRPr="00DB6D60" w14:paraId="026D72C4" w14:textId="77777777" w:rsidTr="003765EC">
        <w:trPr>
          <w:trHeight w:val="340"/>
        </w:trPr>
        <w:tc>
          <w:tcPr>
            <w:tcW w:w="13178" w:type="dxa"/>
            <w:gridSpan w:val="6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0105C674" w14:textId="0D3D9395" w:rsidR="001459DB" w:rsidRPr="00122ABA" w:rsidRDefault="001459DB" w:rsidP="00EA01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122ABA">
              <w:rPr>
                <w:rFonts w:cs="Arial"/>
                <w:b/>
                <w:bCs/>
              </w:rPr>
              <w:t>Mar</w:t>
            </w:r>
            <w:r w:rsidR="00EA0139" w:rsidRPr="00122ABA">
              <w:rPr>
                <w:rFonts w:cs="Arial"/>
                <w:b/>
                <w:bCs/>
              </w:rPr>
              <w:t>car</w:t>
            </w:r>
            <w:r w:rsidRPr="00122ABA">
              <w:rPr>
                <w:rFonts w:cs="Arial"/>
                <w:b/>
                <w:bCs/>
              </w:rPr>
              <w:t xml:space="preserve"> con una X los procedimientos existentes y adjuntos al presente </w:t>
            </w:r>
            <w:r w:rsidR="00F662D6" w:rsidRPr="00122ABA">
              <w:rPr>
                <w:rFonts w:cs="Arial"/>
                <w:b/>
                <w:bCs/>
              </w:rPr>
              <w:t>a</w:t>
            </w:r>
            <w:r w:rsidRPr="00122ABA">
              <w:rPr>
                <w:rFonts w:cs="Arial"/>
                <w:b/>
                <w:bCs/>
              </w:rPr>
              <w:t>nexo</w:t>
            </w:r>
            <w:r w:rsidR="00736E59" w:rsidRPr="00122ABA">
              <w:rPr>
                <w:rFonts w:cs="Arial"/>
                <w:b/>
                <w:bCs/>
              </w:rPr>
              <w:t>:</w:t>
            </w:r>
          </w:p>
        </w:tc>
      </w:tr>
      <w:tr w:rsidR="00DB6D60" w:rsidRPr="00DB6D60" w14:paraId="7DF08C7A" w14:textId="77777777" w:rsidTr="003765EC">
        <w:trPr>
          <w:trHeight w:val="430"/>
        </w:trPr>
        <w:tc>
          <w:tcPr>
            <w:tcW w:w="2263" w:type="dxa"/>
            <w:shd w:val="clear" w:color="auto" w:fill="8DB3E2"/>
            <w:vAlign w:val="center"/>
          </w:tcPr>
          <w:p w14:paraId="7444BE67" w14:textId="77777777" w:rsidR="00435092" w:rsidRPr="00DB6D60" w:rsidRDefault="001459DB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B6D60">
              <w:rPr>
                <w:rFonts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E671BEE" w14:textId="22C21230" w:rsidR="00435092" w:rsidRPr="00122ABA" w:rsidRDefault="00435092" w:rsidP="00F662D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22ABA">
              <w:rPr>
                <w:rFonts w:cs="Arial"/>
                <w:b/>
                <w:bCs/>
              </w:rPr>
              <w:t xml:space="preserve">Normas de </w:t>
            </w:r>
            <w:r w:rsidR="00F662D6" w:rsidRPr="00122ABA">
              <w:rPr>
                <w:rFonts w:cs="Arial"/>
                <w:b/>
                <w:bCs/>
              </w:rPr>
              <w:t>s</w:t>
            </w:r>
            <w:r w:rsidRPr="00122ABA">
              <w:rPr>
                <w:rFonts w:cs="Arial"/>
                <w:b/>
                <w:bCs/>
              </w:rPr>
              <w:t xml:space="preserve">eguridad de </w:t>
            </w:r>
            <w:r w:rsidR="00F662D6" w:rsidRPr="00122ABA">
              <w:rPr>
                <w:rFonts w:cs="Arial"/>
                <w:b/>
                <w:bCs/>
              </w:rPr>
              <w:t>a</w:t>
            </w:r>
            <w:r w:rsidRPr="00122ABA">
              <w:rPr>
                <w:rFonts w:cs="Arial"/>
                <w:b/>
                <w:bCs/>
              </w:rPr>
              <w:t>lmacenamiento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4998B78" w14:textId="367E0E91" w:rsidR="00435092" w:rsidRPr="00122ABA" w:rsidRDefault="00435092" w:rsidP="00F662D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22ABA">
              <w:rPr>
                <w:rFonts w:cs="Arial"/>
                <w:b/>
                <w:bCs/>
              </w:rPr>
              <w:t xml:space="preserve">Revisión </w:t>
            </w:r>
            <w:r w:rsidR="00F662D6" w:rsidRPr="00122ABA">
              <w:rPr>
                <w:rFonts w:cs="Arial"/>
                <w:b/>
                <w:bCs/>
              </w:rPr>
              <w:t>f</w:t>
            </w:r>
            <w:r w:rsidRPr="00122ABA">
              <w:rPr>
                <w:rFonts w:cs="Arial"/>
                <w:b/>
                <w:bCs/>
              </w:rPr>
              <w:t>ísica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DC449A0" w14:textId="0B5C5B81" w:rsidR="00435092" w:rsidRPr="00122ABA" w:rsidRDefault="00435092" w:rsidP="00F662D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22ABA">
              <w:rPr>
                <w:rFonts w:cs="Arial"/>
                <w:b/>
                <w:bCs/>
              </w:rPr>
              <w:t xml:space="preserve">Verificación de </w:t>
            </w:r>
            <w:r w:rsidR="00F662D6" w:rsidRPr="00122ABA">
              <w:rPr>
                <w:rFonts w:cs="Arial"/>
                <w:b/>
                <w:bCs/>
              </w:rPr>
              <w:t>v</w:t>
            </w:r>
            <w:r w:rsidRPr="00122ABA">
              <w:rPr>
                <w:rFonts w:cs="Arial"/>
                <w:b/>
                <w:bCs/>
              </w:rPr>
              <w:t>encimientos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D23E055" w14:textId="03F1A4AF" w:rsidR="00435092" w:rsidRPr="00122ABA" w:rsidRDefault="001459DB" w:rsidP="00F662D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22ABA">
              <w:rPr>
                <w:rFonts w:cs="Arial"/>
                <w:b/>
                <w:bCs/>
              </w:rPr>
              <w:t xml:space="preserve">Revisión </w:t>
            </w:r>
            <w:r w:rsidR="00F662D6" w:rsidRPr="00122ABA">
              <w:rPr>
                <w:rFonts w:cs="Arial"/>
                <w:b/>
                <w:bCs/>
              </w:rPr>
              <w:t>del l</w:t>
            </w:r>
            <w:r w:rsidR="00435092" w:rsidRPr="00122ABA">
              <w:rPr>
                <w:rFonts w:cs="Arial"/>
                <w:b/>
                <w:bCs/>
              </w:rPr>
              <w:t xml:space="preserve">ímite </w:t>
            </w:r>
            <w:r w:rsidR="00F662D6" w:rsidRPr="00122ABA">
              <w:rPr>
                <w:rFonts w:cs="Arial"/>
                <w:b/>
                <w:bCs/>
              </w:rPr>
              <w:t>c</w:t>
            </w:r>
            <w:r w:rsidR="00435092" w:rsidRPr="00122ABA">
              <w:rPr>
                <w:rFonts w:cs="Arial"/>
                <w:b/>
                <w:bCs/>
              </w:rPr>
              <w:t xml:space="preserve">rítico de </w:t>
            </w:r>
            <w:r w:rsidR="00F662D6" w:rsidRPr="00122ABA">
              <w:rPr>
                <w:rFonts w:cs="Arial"/>
                <w:b/>
                <w:bCs/>
              </w:rPr>
              <w:t>e</w:t>
            </w:r>
            <w:r w:rsidR="00435092" w:rsidRPr="00122ABA">
              <w:rPr>
                <w:rFonts w:cs="Arial"/>
                <w:b/>
                <w:bCs/>
              </w:rPr>
              <w:t>xistencia</w:t>
            </w:r>
            <w:r w:rsidR="00BB7279" w:rsidRPr="00122ABA">
              <w:rPr>
                <w:rStyle w:val="Refdenotaalpie"/>
                <w:rFonts w:cs="Arial"/>
                <w:b/>
                <w:bCs/>
              </w:rPr>
              <w:footnoteReference w:id="1"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6846C1F" w14:textId="77777777" w:rsidR="00435092" w:rsidRPr="00122ABA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22ABA">
              <w:rPr>
                <w:rFonts w:cs="Arial"/>
                <w:b/>
                <w:bCs/>
              </w:rPr>
              <w:t xml:space="preserve">Reportes de </w:t>
            </w:r>
            <w:r w:rsidR="001459DB" w:rsidRPr="00122ABA">
              <w:rPr>
                <w:rFonts w:cs="Arial"/>
                <w:b/>
                <w:bCs/>
              </w:rPr>
              <w:t>u</w:t>
            </w:r>
            <w:r w:rsidRPr="00122ABA">
              <w:rPr>
                <w:rFonts w:cs="Arial"/>
                <w:b/>
                <w:bCs/>
              </w:rPr>
              <w:t>so del equipo/herramienta</w:t>
            </w:r>
          </w:p>
        </w:tc>
      </w:tr>
      <w:tr w:rsidR="00DB6D60" w:rsidRPr="00DB6D60" w14:paraId="11053B44" w14:textId="77777777" w:rsidTr="003765EC">
        <w:trPr>
          <w:trHeight w:val="397"/>
        </w:trPr>
        <w:tc>
          <w:tcPr>
            <w:tcW w:w="2263" w:type="dxa"/>
            <w:shd w:val="clear" w:color="auto" w:fill="8DB3E2"/>
            <w:vAlign w:val="center"/>
          </w:tcPr>
          <w:p w14:paraId="19BB712F" w14:textId="77777777" w:rsidR="00435092" w:rsidRPr="005A7848" w:rsidRDefault="00435092" w:rsidP="001459D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5A7848">
              <w:rPr>
                <w:rFonts w:cs="Arial"/>
                <w:b/>
                <w:sz w:val="22"/>
                <w:szCs w:val="22"/>
              </w:rPr>
              <w:t>Herramientas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B6D60" w:rsidRPr="00DB6D60" w14:paraId="1C90C766" w14:textId="77777777" w:rsidTr="003765EC">
        <w:trPr>
          <w:trHeight w:val="397"/>
        </w:trPr>
        <w:tc>
          <w:tcPr>
            <w:tcW w:w="2263" w:type="dxa"/>
            <w:shd w:val="clear" w:color="auto" w:fill="8DB3E2"/>
            <w:vAlign w:val="center"/>
          </w:tcPr>
          <w:p w14:paraId="13EE95FD" w14:textId="77777777" w:rsidR="00435092" w:rsidRPr="005A7848" w:rsidRDefault="00435092" w:rsidP="001459D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5A7848">
              <w:rPr>
                <w:rFonts w:cs="Arial"/>
                <w:b/>
                <w:sz w:val="22"/>
                <w:szCs w:val="22"/>
              </w:rPr>
              <w:t>Equipos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B6D60" w:rsidRPr="00DB6D60" w14:paraId="4288477C" w14:textId="77777777" w:rsidTr="003765EC">
        <w:trPr>
          <w:trHeight w:val="397"/>
        </w:trPr>
        <w:tc>
          <w:tcPr>
            <w:tcW w:w="2263" w:type="dxa"/>
            <w:shd w:val="clear" w:color="auto" w:fill="8DB3E2"/>
            <w:vAlign w:val="center"/>
          </w:tcPr>
          <w:p w14:paraId="2C5BEE84" w14:textId="77777777" w:rsidR="00435092" w:rsidRPr="005A7848" w:rsidRDefault="00435092" w:rsidP="001459D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5A7848">
              <w:rPr>
                <w:rFonts w:cs="Arial"/>
                <w:b/>
                <w:sz w:val="22"/>
                <w:szCs w:val="22"/>
              </w:rPr>
              <w:t>Insumos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B6D60" w:rsidRPr="00DB6D60" w14:paraId="0491644D" w14:textId="77777777" w:rsidTr="003765EC">
        <w:trPr>
          <w:trHeight w:val="397"/>
        </w:trPr>
        <w:tc>
          <w:tcPr>
            <w:tcW w:w="2263" w:type="dxa"/>
            <w:shd w:val="clear" w:color="auto" w:fill="8DB3E2"/>
            <w:vAlign w:val="center"/>
          </w:tcPr>
          <w:p w14:paraId="30D582F1" w14:textId="77777777" w:rsidR="00435092" w:rsidRPr="005A7848" w:rsidRDefault="00435092" w:rsidP="001459D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5A7848">
              <w:rPr>
                <w:rFonts w:cs="Arial"/>
                <w:b/>
                <w:sz w:val="22"/>
                <w:szCs w:val="22"/>
              </w:rPr>
              <w:t>Alimentos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B6D60" w:rsidRPr="00DB6D60" w14:paraId="4CC92EAC" w14:textId="77777777" w:rsidTr="003765EC">
        <w:trPr>
          <w:trHeight w:val="397"/>
        </w:trPr>
        <w:tc>
          <w:tcPr>
            <w:tcW w:w="2263" w:type="dxa"/>
            <w:shd w:val="clear" w:color="auto" w:fill="8DB3E2"/>
            <w:vAlign w:val="center"/>
          </w:tcPr>
          <w:p w14:paraId="43731B8A" w14:textId="77777777" w:rsidR="00435092" w:rsidRPr="005A7848" w:rsidRDefault="00435092" w:rsidP="001459D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5A7848">
              <w:rPr>
                <w:rFonts w:cs="Arial"/>
                <w:b/>
                <w:sz w:val="22"/>
                <w:szCs w:val="22"/>
              </w:rPr>
              <w:t>Medicamentos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B6D60" w:rsidRPr="00DB6D60" w14:paraId="6DDAF401" w14:textId="77777777" w:rsidTr="003765EC">
        <w:trPr>
          <w:trHeight w:val="397"/>
        </w:trPr>
        <w:tc>
          <w:tcPr>
            <w:tcW w:w="2263" w:type="dxa"/>
            <w:shd w:val="clear" w:color="auto" w:fill="8DB3E2"/>
            <w:vAlign w:val="center"/>
          </w:tcPr>
          <w:p w14:paraId="44C003EF" w14:textId="77777777" w:rsidR="00435092" w:rsidRPr="005A7848" w:rsidRDefault="00435092" w:rsidP="001459D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5A7848">
              <w:rPr>
                <w:rFonts w:cs="Arial"/>
                <w:b/>
                <w:sz w:val="22"/>
                <w:szCs w:val="22"/>
              </w:rPr>
              <w:t>Materiales peligrosos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435092" w:rsidRPr="00DB6D60" w:rsidRDefault="00435092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FC086BB" w14:textId="77777777" w:rsidR="003D1C87" w:rsidRPr="00122ABA" w:rsidRDefault="003D1C87" w:rsidP="003D1C87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2"/>
          <w:szCs w:val="12"/>
        </w:rPr>
      </w:pPr>
    </w:p>
    <w:p w14:paraId="5594CC52" w14:textId="054170D7" w:rsidR="00473391" w:rsidRPr="005028B6" w:rsidRDefault="003D1C87" w:rsidP="003D1C87">
      <w:pPr>
        <w:pStyle w:val="Ttulo2"/>
        <w:rPr>
          <w:color w:val="2F5496"/>
          <w:sz w:val="28"/>
          <w:szCs w:val="28"/>
        </w:rPr>
      </w:pPr>
      <w:bookmarkStart w:id="1" w:name="_Toc84934244"/>
      <w:r w:rsidRPr="005028B6">
        <w:rPr>
          <w:color w:val="2F5496"/>
          <w:sz w:val="28"/>
          <w:szCs w:val="28"/>
        </w:rPr>
        <w:t>2. Responsable de la información</w:t>
      </w:r>
      <w:bookmarkEnd w:id="1"/>
    </w:p>
    <w:p w14:paraId="1190E582" w14:textId="4E60F8F4" w:rsidR="00EF5FEF" w:rsidRPr="00122ABA" w:rsidRDefault="00EF5FEF" w:rsidP="00EF5FEF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835"/>
        <w:gridCol w:w="3888"/>
        <w:gridCol w:w="3893"/>
      </w:tblGrid>
      <w:tr w:rsidR="00DB6D60" w:rsidRPr="00B54241" w14:paraId="7B0F3FAB" w14:textId="77777777" w:rsidTr="003765EC">
        <w:trPr>
          <w:trHeight w:val="289"/>
          <w:jc w:val="center"/>
        </w:trPr>
        <w:tc>
          <w:tcPr>
            <w:tcW w:w="2058" w:type="pct"/>
            <w:gridSpan w:val="2"/>
            <w:shd w:val="clear" w:color="auto" w:fill="8DB3E2"/>
          </w:tcPr>
          <w:p w14:paraId="7B03BA9C" w14:textId="583F6606" w:rsidR="00DB6D60" w:rsidRPr="00122ABA" w:rsidRDefault="00DB6D60" w:rsidP="003D1C8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22ABA">
              <w:rPr>
                <w:rFonts w:cs="Arial"/>
                <w:b/>
              </w:rPr>
              <w:t xml:space="preserve">Fecha de </w:t>
            </w:r>
            <w:r w:rsidR="003D1C87" w:rsidRPr="00122ABA">
              <w:rPr>
                <w:rFonts w:cs="Arial"/>
                <w:b/>
              </w:rPr>
              <w:t>ú</w:t>
            </w:r>
            <w:r w:rsidRPr="00122ABA">
              <w:rPr>
                <w:rFonts w:cs="Arial"/>
                <w:b/>
              </w:rPr>
              <w:t xml:space="preserve">ltima </w:t>
            </w:r>
            <w:r w:rsidR="003D1C87" w:rsidRPr="00122ABA">
              <w:rPr>
                <w:rFonts w:cs="Arial"/>
                <w:b/>
              </w:rPr>
              <w:t>a</w:t>
            </w:r>
            <w:r w:rsidRPr="00122ABA">
              <w:rPr>
                <w:rFonts w:cs="Arial"/>
                <w:b/>
              </w:rPr>
              <w:t xml:space="preserve">ctualización del </w:t>
            </w:r>
            <w:r w:rsidR="003D1C87" w:rsidRPr="00122ABA">
              <w:rPr>
                <w:rFonts w:cs="Arial"/>
                <w:b/>
              </w:rPr>
              <w:t>a</w:t>
            </w:r>
            <w:r w:rsidRPr="00122ABA">
              <w:rPr>
                <w:rFonts w:cs="Arial"/>
                <w:b/>
              </w:rPr>
              <w:t>nexo USAR</w:t>
            </w:r>
          </w:p>
        </w:tc>
        <w:tc>
          <w:tcPr>
            <w:tcW w:w="2942" w:type="pct"/>
            <w:gridSpan w:val="2"/>
            <w:shd w:val="clear" w:color="auto" w:fill="8DB3E2"/>
          </w:tcPr>
          <w:p w14:paraId="591AFAAA" w14:textId="77777777" w:rsidR="00DB6D60" w:rsidRPr="00122ABA" w:rsidRDefault="00DB6D60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22ABA">
              <w:rPr>
                <w:rFonts w:cs="Arial"/>
                <w:b/>
              </w:rPr>
              <w:t>DD/MM/AAAA</w:t>
            </w:r>
          </w:p>
        </w:tc>
      </w:tr>
      <w:tr w:rsidR="00DB6D60" w:rsidRPr="00B54241" w14:paraId="66A427CC" w14:textId="77777777" w:rsidTr="003765EC">
        <w:trPr>
          <w:trHeight w:val="289"/>
          <w:jc w:val="center"/>
        </w:trPr>
        <w:tc>
          <w:tcPr>
            <w:tcW w:w="986" w:type="pct"/>
            <w:shd w:val="clear" w:color="auto" w:fill="8DB3E2"/>
          </w:tcPr>
          <w:p w14:paraId="130A8340" w14:textId="77777777" w:rsidR="00DB6D60" w:rsidRPr="00122ABA" w:rsidRDefault="00DB6D60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22ABA">
              <w:rPr>
                <w:rFonts w:cs="Arial"/>
                <w:b/>
              </w:rPr>
              <w:t>Cargo</w:t>
            </w:r>
          </w:p>
        </w:tc>
        <w:tc>
          <w:tcPr>
            <w:tcW w:w="2542" w:type="pct"/>
            <w:gridSpan w:val="2"/>
            <w:shd w:val="clear" w:color="auto" w:fill="8DB3E2"/>
          </w:tcPr>
          <w:p w14:paraId="1559F91B" w14:textId="77777777" w:rsidR="00DB6D60" w:rsidRPr="00122ABA" w:rsidRDefault="00DB6D60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22ABA">
              <w:rPr>
                <w:rFonts w:cs="Arial"/>
                <w:b/>
              </w:rPr>
              <w:t>Nombre completo</w:t>
            </w:r>
          </w:p>
        </w:tc>
        <w:tc>
          <w:tcPr>
            <w:tcW w:w="1471" w:type="pct"/>
            <w:shd w:val="clear" w:color="auto" w:fill="8DB3E2"/>
          </w:tcPr>
          <w:p w14:paraId="37B645E5" w14:textId="77777777" w:rsidR="00DB6D60" w:rsidRPr="00122ABA" w:rsidRDefault="00DB6D60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22ABA">
              <w:rPr>
                <w:rFonts w:cs="Arial"/>
                <w:b/>
              </w:rPr>
              <w:t>Firma</w:t>
            </w:r>
          </w:p>
        </w:tc>
      </w:tr>
      <w:tr w:rsidR="00DB6D60" w:rsidRPr="00B54241" w14:paraId="47ED639A" w14:textId="77777777" w:rsidTr="003765EC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4297B37F" w14:textId="77777777" w:rsidR="00DB6D60" w:rsidRPr="00122ABA" w:rsidRDefault="00DB6D60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22ABA">
              <w:rPr>
                <w:rFonts w:cs="Arial"/>
                <w:b/>
              </w:rPr>
              <w:t>Jefe de Logística</w:t>
            </w:r>
          </w:p>
        </w:tc>
        <w:tc>
          <w:tcPr>
            <w:tcW w:w="2542" w:type="pct"/>
            <w:gridSpan w:val="2"/>
            <w:vAlign w:val="center"/>
          </w:tcPr>
          <w:p w14:paraId="50CDE8AD" w14:textId="77777777" w:rsidR="00DB6D60" w:rsidRPr="00B54241" w:rsidRDefault="00DB6D60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06641103" w14:textId="77777777" w:rsidR="00DB6D60" w:rsidRPr="00B54241" w:rsidRDefault="00DB6D60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B6D60" w:rsidRPr="00B54241" w14:paraId="32CBC7EA" w14:textId="77777777" w:rsidTr="003765EC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7912D7AB" w14:textId="6A191550" w:rsidR="00DB6D60" w:rsidRPr="00122ABA" w:rsidRDefault="00DB6D60" w:rsidP="00670D3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22ABA">
              <w:rPr>
                <w:rFonts w:cs="Arial"/>
                <w:b/>
              </w:rPr>
              <w:t xml:space="preserve">Líder </w:t>
            </w:r>
            <w:r w:rsidR="00670D38" w:rsidRPr="00122ABA">
              <w:rPr>
                <w:rFonts w:cs="Arial"/>
                <w:b/>
              </w:rPr>
              <w:t>g</w:t>
            </w:r>
            <w:r w:rsidRPr="00122ABA">
              <w:rPr>
                <w:rFonts w:cs="Arial"/>
                <w:b/>
              </w:rPr>
              <w:t>rupo USAR</w:t>
            </w:r>
          </w:p>
        </w:tc>
        <w:tc>
          <w:tcPr>
            <w:tcW w:w="2542" w:type="pct"/>
            <w:gridSpan w:val="2"/>
            <w:vAlign w:val="center"/>
          </w:tcPr>
          <w:p w14:paraId="62E8BB52" w14:textId="77777777" w:rsidR="00DB6D60" w:rsidRPr="00B54241" w:rsidRDefault="00DB6D60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156730E7" w14:textId="77777777" w:rsidR="00DB6D60" w:rsidRPr="00B54241" w:rsidRDefault="00DB6D60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93B8254" w14:textId="77777777" w:rsidR="00DB6D60" w:rsidRPr="005028B6" w:rsidRDefault="00DB6D60" w:rsidP="00122ABA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sectPr w:rsidR="00DB6D60" w:rsidRPr="005028B6" w:rsidSect="00BF476C">
      <w:pgSz w:w="15840" w:h="12240" w:orient="landscape"/>
      <w:pgMar w:top="1701" w:right="1188" w:bottom="15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9CFE" w14:textId="77777777" w:rsidR="00B1431C" w:rsidRDefault="00B1431C" w:rsidP="00145BC6">
      <w:r>
        <w:separator/>
      </w:r>
    </w:p>
  </w:endnote>
  <w:endnote w:type="continuationSeparator" w:id="0">
    <w:p w14:paraId="73C94DF8" w14:textId="77777777" w:rsidR="00B1431C" w:rsidRDefault="00B1431C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126099"/>
      <w:docPartObj>
        <w:docPartGallery w:val="Page Numbers (Bottom of Page)"/>
        <w:docPartUnique/>
      </w:docPartObj>
    </w:sdtPr>
    <w:sdtEndPr/>
    <w:sdtContent>
      <w:p w14:paraId="6F22A3D4" w14:textId="1AE44527" w:rsidR="002227E9" w:rsidRDefault="002227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B7" w:rsidRPr="002813B7">
          <w:rPr>
            <w:noProof/>
            <w:lang w:val="es-ES"/>
          </w:rPr>
          <w:t>1</w:t>
        </w:r>
        <w:r>
          <w:fldChar w:fldCharType="end"/>
        </w:r>
      </w:p>
    </w:sdtContent>
  </w:sdt>
  <w:p w14:paraId="165DCAEB" w14:textId="6CD2D42D" w:rsidR="006106D9" w:rsidRPr="006B07F9" w:rsidRDefault="006106D9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85E3" w14:textId="77777777" w:rsidR="00B1431C" w:rsidRDefault="00B1431C" w:rsidP="00145BC6">
      <w:r>
        <w:separator/>
      </w:r>
    </w:p>
  </w:footnote>
  <w:footnote w:type="continuationSeparator" w:id="0">
    <w:p w14:paraId="4D3291E7" w14:textId="77777777" w:rsidR="00B1431C" w:rsidRDefault="00B1431C" w:rsidP="00145BC6">
      <w:r>
        <w:continuationSeparator/>
      </w:r>
    </w:p>
  </w:footnote>
  <w:footnote w:id="1">
    <w:p w14:paraId="68477549" w14:textId="59A0277C" w:rsidR="00BB7279" w:rsidRDefault="00BB7279">
      <w:pPr>
        <w:pStyle w:val="Textonotapie"/>
      </w:pPr>
      <w:r>
        <w:rPr>
          <w:rStyle w:val="Refdenotaalpie"/>
        </w:rPr>
        <w:footnoteRef/>
      </w:r>
      <w:r>
        <w:t xml:space="preserve"> Cada </w:t>
      </w:r>
      <w:r w:rsidR="00670D38">
        <w:t>g</w:t>
      </w:r>
      <w:r w:rsidR="009D6FBD">
        <w:t xml:space="preserve">rupo USAR </w:t>
      </w:r>
      <w:r>
        <w:t xml:space="preserve">deberá identificar y definir su límite crítico. Esto está asociado al número de personal o tipo de equipamiento con el que cuente el </w:t>
      </w:r>
      <w:r w:rsidR="00670D38">
        <w:t>g</w:t>
      </w:r>
      <w:r>
        <w:t>rupo</w:t>
      </w:r>
      <w:r w:rsidR="009D6FBD">
        <w:t xml:space="preserve"> </w:t>
      </w:r>
      <w:r w:rsidR="000006F6">
        <w:t>U</w:t>
      </w:r>
      <w:r w:rsidR="007D69DD">
        <w:t>SAR</w:t>
      </w:r>
      <w:r>
        <w:t>. No se puede definir todo, pero sí se debe dejar establecido qué se debe realizar.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6106D9" w:rsidRPr="00145BC6" w14:paraId="00F877CA" w14:textId="77777777" w:rsidTr="0F200E2C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6110AD62" w14:textId="77777777" w:rsidR="006106D9" w:rsidRPr="00145BC6" w:rsidRDefault="006106D9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1FC2F128" wp14:editId="14AA5A5C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78" name="Imagen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37C50B4F" w14:textId="0212BB3B" w:rsidR="006106D9" w:rsidRPr="00CD7855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534DD1">
            <w:rPr>
              <w:rFonts w:cs="Arial"/>
              <w:b/>
              <w:color w:val="000080"/>
              <w:sz w:val="22"/>
              <w:szCs w:val="22"/>
            </w:rPr>
            <w:t>JUNTA</w:t>
          </w:r>
          <w:r w:rsidRPr="00CD7855">
            <w:rPr>
              <w:rFonts w:cs="Arial"/>
              <w:b/>
              <w:color w:val="000080"/>
              <w:sz w:val="22"/>
              <w:szCs w:val="22"/>
            </w:rPr>
            <w:t xml:space="preserve"> NACIONAL DE </w:t>
          </w:r>
          <w:r w:rsidR="00F662D6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CD7855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07547A01" w14:textId="77777777" w:rsidR="006106D9" w:rsidRPr="00CD7855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21BDD1FE" w14:textId="77777777" w:rsidR="006106D9" w:rsidRPr="00CD7855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CD7855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5043CB0F" w14:textId="77777777" w:rsidR="006106D9" w:rsidRPr="00CD7855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717A94B7" w14:textId="4FF40CAD" w:rsidR="009D6FBD" w:rsidRPr="00145BC6" w:rsidRDefault="006106D9" w:rsidP="00DB6D60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CD7855">
            <w:rPr>
              <w:rFonts w:cs="Arial"/>
              <w:b/>
              <w:color w:val="000080"/>
              <w:sz w:val="22"/>
              <w:szCs w:val="22"/>
            </w:rPr>
            <w:t>PROCESO DE ACREDITACIÓN Y REACREDITACIÓN NACIONAL PARA GRUPOS</w:t>
          </w:r>
          <w:r w:rsidR="00CD7855" w:rsidRPr="00CD7855">
            <w:rPr>
              <w:rFonts w:cs="Arial"/>
              <w:b/>
              <w:color w:val="000080"/>
              <w:sz w:val="22"/>
              <w:szCs w:val="22"/>
            </w:rPr>
            <w:t xml:space="preserve"> DE BÚSQUEDA Y RESCATE URBANO (USAR)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F8E1CCF" w14:textId="6CFB15D0" w:rsidR="006106D9" w:rsidRPr="00145BC6" w:rsidRDefault="006106D9" w:rsidP="00F662D6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>ANEXO</w:t>
          </w:r>
          <w:r w:rsidR="00287117">
            <w:rPr>
              <w:rFonts w:cs="Arial"/>
              <w:b/>
              <w:color w:val="002060"/>
              <w:sz w:val="16"/>
            </w:rPr>
            <w:t xml:space="preserve"> USAR</w:t>
          </w:r>
          <w:r>
            <w:rPr>
              <w:rFonts w:cs="Arial"/>
              <w:b/>
              <w:color w:val="002060"/>
              <w:sz w:val="16"/>
            </w:rPr>
            <w:t xml:space="preserve"> </w:t>
          </w:r>
          <w:r w:rsidR="00BD5E3C">
            <w:rPr>
              <w:rFonts w:cs="Arial"/>
              <w:b/>
              <w:color w:val="002060"/>
              <w:sz w:val="16"/>
            </w:rPr>
            <w:t>1</w:t>
          </w:r>
          <w:r w:rsidR="00435092">
            <w:rPr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672714A9" w14:textId="77777777" w:rsidTr="0F200E2C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07459315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6537F28F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13276D2" w14:textId="6097380A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9D6FBD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547CB181" w14:textId="77777777" w:rsidTr="0F200E2C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6DFB9E20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70DF9E56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9A8D6C6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6E99E0BE" w14:textId="1A526DA0" w:rsidR="006106D9" w:rsidRPr="00145BC6" w:rsidRDefault="00DD1545" w:rsidP="00736E59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DD1545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9D6FBD" w:rsidRPr="00DD1545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04300E" w:rsidRPr="00DD1545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DD1545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04300E" w:rsidRPr="00DD1545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9D6FBD" w:rsidRPr="00DD1545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5C08EB65" w14:textId="77777777" w:rsidTr="0F200E2C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44E871BC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144A5D23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3AD3D9EC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2B2C8C71" w14:textId="39A29D7E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2813B7">
            <w:rPr>
              <w:rStyle w:val="Nmerodepgina"/>
              <w:rFonts w:cs="Arial"/>
              <w:b/>
              <w:noProof/>
              <w:color w:val="002060"/>
              <w:sz w:val="16"/>
            </w:rPr>
            <w:t>1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2813B7">
            <w:rPr>
              <w:rStyle w:val="Nmerodepgina"/>
              <w:rFonts w:cs="Arial"/>
              <w:b/>
              <w:noProof/>
              <w:color w:val="002060"/>
              <w:sz w:val="16"/>
            </w:rPr>
            <w:t>2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6106D9" w:rsidRPr="00CD7855" w14:paraId="34EA4956" w14:textId="77777777" w:rsidTr="0F200E2C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4DB561F6" w14:textId="77777777" w:rsidR="006106D9" w:rsidRPr="00CD7855" w:rsidRDefault="0043509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CD7855">
            <w:rPr>
              <w:rFonts w:cs="Arial"/>
              <w:b/>
              <w:color w:val="000080"/>
              <w:sz w:val="22"/>
              <w:szCs w:val="32"/>
            </w:rPr>
            <w:t>MANEJO Y ADMINISTRACIÓN DE INVENTARIO DEL GRUPO USAR</w:t>
          </w:r>
        </w:p>
      </w:tc>
    </w:tr>
  </w:tbl>
  <w:p w14:paraId="738610EB" w14:textId="77777777" w:rsidR="006106D9" w:rsidRDefault="00610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A64"/>
    <w:multiLevelType w:val="hybridMultilevel"/>
    <w:tmpl w:val="27C653EA"/>
    <w:lvl w:ilvl="0" w:tplc="A7448E3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06F6"/>
    <w:rsid w:val="00005163"/>
    <w:rsid w:val="000163A7"/>
    <w:rsid w:val="000245CA"/>
    <w:rsid w:val="000254F2"/>
    <w:rsid w:val="00033A6F"/>
    <w:rsid w:val="0004300E"/>
    <w:rsid w:val="000535D6"/>
    <w:rsid w:val="000564FA"/>
    <w:rsid w:val="0006491A"/>
    <w:rsid w:val="00071C05"/>
    <w:rsid w:val="0007778D"/>
    <w:rsid w:val="000A721F"/>
    <w:rsid w:val="000B5DBD"/>
    <w:rsid w:val="000E25E9"/>
    <w:rsid w:val="000E2F71"/>
    <w:rsid w:val="000E3F20"/>
    <w:rsid w:val="000F5FBE"/>
    <w:rsid w:val="0011026B"/>
    <w:rsid w:val="00114E02"/>
    <w:rsid w:val="00122ABA"/>
    <w:rsid w:val="00142684"/>
    <w:rsid w:val="001429D0"/>
    <w:rsid w:val="001459DB"/>
    <w:rsid w:val="00145BC6"/>
    <w:rsid w:val="001735A7"/>
    <w:rsid w:val="001830CF"/>
    <w:rsid w:val="0019068C"/>
    <w:rsid w:val="001A3C06"/>
    <w:rsid w:val="001D6F31"/>
    <w:rsid w:val="0021499A"/>
    <w:rsid w:val="002227E9"/>
    <w:rsid w:val="00224E44"/>
    <w:rsid w:val="002619A2"/>
    <w:rsid w:val="00270C04"/>
    <w:rsid w:val="00280A0B"/>
    <w:rsid w:val="002813B7"/>
    <w:rsid w:val="0028337D"/>
    <w:rsid w:val="00287117"/>
    <w:rsid w:val="002C4C52"/>
    <w:rsid w:val="002E54E2"/>
    <w:rsid w:val="002E79E0"/>
    <w:rsid w:val="002F14FB"/>
    <w:rsid w:val="002F1F92"/>
    <w:rsid w:val="002F26D1"/>
    <w:rsid w:val="002F5A66"/>
    <w:rsid w:val="00347047"/>
    <w:rsid w:val="00364978"/>
    <w:rsid w:val="00364FDE"/>
    <w:rsid w:val="003765EC"/>
    <w:rsid w:val="00384AA8"/>
    <w:rsid w:val="003B4B12"/>
    <w:rsid w:val="003D0841"/>
    <w:rsid w:val="003D1C87"/>
    <w:rsid w:val="003F7027"/>
    <w:rsid w:val="0040427F"/>
    <w:rsid w:val="00426B90"/>
    <w:rsid w:val="00435092"/>
    <w:rsid w:val="00436BBA"/>
    <w:rsid w:val="00446DA8"/>
    <w:rsid w:val="00473391"/>
    <w:rsid w:val="004E146E"/>
    <w:rsid w:val="005014E4"/>
    <w:rsid w:val="005028B6"/>
    <w:rsid w:val="00511F19"/>
    <w:rsid w:val="00512B45"/>
    <w:rsid w:val="00534C9B"/>
    <w:rsid w:val="00534DD1"/>
    <w:rsid w:val="00556E93"/>
    <w:rsid w:val="0058114D"/>
    <w:rsid w:val="00581E41"/>
    <w:rsid w:val="00597C47"/>
    <w:rsid w:val="005A7848"/>
    <w:rsid w:val="005D0898"/>
    <w:rsid w:val="005D1776"/>
    <w:rsid w:val="005F42CB"/>
    <w:rsid w:val="00602DB5"/>
    <w:rsid w:val="00610353"/>
    <w:rsid w:val="006106D9"/>
    <w:rsid w:val="006114E0"/>
    <w:rsid w:val="00626B0A"/>
    <w:rsid w:val="00647019"/>
    <w:rsid w:val="00670D38"/>
    <w:rsid w:val="00683D47"/>
    <w:rsid w:val="00695F21"/>
    <w:rsid w:val="006B07F9"/>
    <w:rsid w:val="006B795A"/>
    <w:rsid w:val="006E3C8E"/>
    <w:rsid w:val="00736E59"/>
    <w:rsid w:val="00751508"/>
    <w:rsid w:val="00751E99"/>
    <w:rsid w:val="0076067B"/>
    <w:rsid w:val="00762C43"/>
    <w:rsid w:val="00766C19"/>
    <w:rsid w:val="00771DFD"/>
    <w:rsid w:val="007A7C79"/>
    <w:rsid w:val="007C35BD"/>
    <w:rsid w:val="007D37BB"/>
    <w:rsid w:val="007D69DD"/>
    <w:rsid w:val="007E59E8"/>
    <w:rsid w:val="00862963"/>
    <w:rsid w:val="008941A1"/>
    <w:rsid w:val="008B0CFA"/>
    <w:rsid w:val="008B2016"/>
    <w:rsid w:val="008C5C1C"/>
    <w:rsid w:val="008C7B49"/>
    <w:rsid w:val="008D2316"/>
    <w:rsid w:val="008D247E"/>
    <w:rsid w:val="008F21BE"/>
    <w:rsid w:val="008F3780"/>
    <w:rsid w:val="0090498F"/>
    <w:rsid w:val="00911D4E"/>
    <w:rsid w:val="00917FEF"/>
    <w:rsid w:val="00944012"/>
    <w:rsid w:val="00973046"/>
    <w:rsid w:val="00990E71"/>
    <w:rsid w:val="009C4741"/>
    <w:rsid w:val="009D6FBD"/>
    <w:rsid w:val="00A134A7"/>
    <w:rsid w:val="00A15343"/>
    <w:rsid w:val="00A23556"/>
    <w:rsid w:val="00A23CFB"/>
    <w:rsid w:val="00A8576F"/>
    <w:rsid w:val="00A86917"/>
    <w:rsid w:val="00AA4BB0"/>
    <w:rsid w:val="00AD01FD"/>
    <w:rsid w:val="00AE363F"/>
    <w:rsid w:val="00B1431C"/>
    <w:rsid w:val="00B5436A"/>
    <w:rsid w:val="00B546AA"/>
    <w:rsid w:val="00B63D8B"/>
    <w:rsid w:val="00B853B4"/>
    <w:rsid w:val="00BB256F"/>
    <w:rsid w:val="00BB7279"/>
    <w:rsid w:val="00BC631E"/>
    <w:rsid w:val="00BC7455"/>
    <w:rsid w:val="00BD0A6B"/>
    <w:rsid w:val="00BD10B0"/>
    <w:rsid w:val="00BD5E3C"/>
    <w:rsid w:val="00BF476C"/>
    <w:rsid w:val="00C12F19"/>
    <w:rsid w:val="00C45EAF"/>
    <w:rsid w:val="00C725ED"/>
    <w:rsid w:val="00CA19DA"/>
    <w:rsid w:val="00CA2BC1"/>
    <w:rsid w:val="00CB4B29"/>
    <w:rsid w:val="00CC4496"/>
    <w:rsid w:val="00CD7855"/>
    <w:rsid w:val="00CF1F4C"/>
    <w:rsid w:val="00CF4E46"/>
    <w:rsid w:val="00D02987"/>
    <w:rsid w:val="00D25940"/>
    <w:rsid w:val="00D836AF"/>
    <w:rsid w:val="00DB6D60"/>
    <w:rsid w:val="00DC1238"/>
    <w:rsid w:val="00DC4A27"/>
    <w:rsid w:val="00DD1545"/>
    <w:rsid w:val="00DE08CF"/>
    <w:rsid w:val="00DE2354"/>
    <w:rsid w:val="00E02E82"/>
    <w:rsid w:val="00E04BDA"/>
    <w:rsid w:val="00E1407D"/>
    <w:rsid w:val="00E8669C"/>
    <w:rsid w:val="00EA0139"/>
    <w:rsid w:val="00EE6DA9"/>
    <w:rsid w:val="00EF5FEF"/>
    <w:rsid w:val="00F5394A"/>
    <w:rsid w:val="00F543B7"/>
    <w:rsid w:val="00F662D6"/>
    <w:rsid w:val="00F83EDD"/>
    <w:rsid w:val="00FB03D9"/>
    <w:rsid w:val="00FB6B09"/>
    <w:rsid w:val="00FC0546"/>
    <w:rsid w:val="0F2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717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F1F92"/>
    <w:pPr>
      <w:keepNext/>
      <w:outlineLvl w:val="0"/>
    </w:pPr>
    <w:rPr>
      <w:rFonts w:asciiTheme="majorHAnsi" w:eastAsia="Times New Roman" w:hAnsiTheme="majorHAnsi" w:cs="Arial"/>
      <w:bCs/>
      <w:color w:val="2E74B5" w:themeColor="accent5" w:themeShade="BF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0139"/>
    <w:pPr>
      <w:keepNext/>
      <w:outlineLvl w:val="1"/>
    </w:pPr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2F1F92"/>
    <w:rPr>
      <w:rFonts w:asciiTheme="majorHAnsi" w:eastAsia="Times New Roman" w:hAnsiTheme="majorHAnsi" w:cs="Arial"/>
      <w:bCs/>
      <w:color w:val="2E74B5" w:themeColor="accent5" w:themeShade="BF"/>
      <w:lang w:eastAsia="es-ES"/>
    </w:rPr>
  </w:style>
  <w:style w:type="character" w:customStyle="1" w:styleId="Ttulo2Car">
    <w:name w:val="Título 2 Car"/>
    <w:basedOn w:val="Fuentedeprrafopredeter"/>
    <w:link w:val="Ttulo2"/>
    <w:rsid w:val="00EA0139"/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character" w:styleId="Hipervnculo">
    <w:name w:val="Hyperlink"/>
    <w:uiPriority w:val="99"/>
    <w:unhideWhenUsed/>
    <w:rsid w:val="00D02987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64FA"/>
    <w:rPr>
      <w:color w:val="605E5C"/>
      <w:shd w:val="clear" w:color="auto" w:fill="E1DFDD"/>
    </w:rPr>
  </w:style>
  <w:style w:type="paragraph" w:customStyle="1" w:styleId="Default">
    <w:name w:val="Default"/>
    <w:rsid w:val="000F5FBE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F66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2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2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2D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72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727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7279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2227E9"/>
    <w:pPr>
      <w:keepLines/>
      <w:spacing w:before="240" w:line="259" w:lineRule="auto"/>
      <w:outlineLvl w:val="9"/>
    </w:pPr>
    <w:rPr>
      <w:rFonts w:eastAsiaTheme="majorEastAsia" w:cstheme="majorBidi"/>
      <w:bCs w:val="0"/>
      <w:color w:val="2F5496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2227E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5E85D-35C1-4A49-9DB4-7D709ABE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10</cp:revision>
  <dcterms:created xsi:type="dcterms:W3CDTF">2021-10-12T15:32:00Z</dcterms:created>
  <dcterms:modified xsi:type="dcterms:W3CDTF">2021-11-03T15:25:00Z</dcterms:modified>
</cp:coreProperties>
</file>