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E77B" w14:textId="1EEAA07A" w:rsidR="00034CD0" w:rsidRDefault="00034CD0" w:rsidP="00034CD0">
      <w:pPr>
        <w:jc w:val="center"/>
        <w:rPr>
          <w:rFonts w:ascii="Calibri" w:hAnsi="Calibri"/>
          <w:b/>
          <w:color w:val="2F5496"/>
          <w:sz w:val="40"/>
          <w:lang w:val="es-MX"/>
        </w:rPr>
      </w:pPr>
      <w:bookmarkStart w:id="0" w:name="_Hlk86759174"/>
      <w:r w:rsidRPr="00397E0E">
        <w:rPr>
          <w:rFonts w:ascii="Calibri" w:hAnsi="Calibri"/>
          <w:b/>
          <w:color w:val="2F5496"/>
          <w:sz w:val="40"/>
          <w:lang w:val="es-MX"/>
        </w:rPr>
        <w:t>Carta</w:t>
      </w:r>
    </w:p>
    <w:p w14:paraId="2A1B265D" w14:textId="77777777" w:rsidR="00BD30A0" w:rsidRPr="00397E0E" w:rsidRDefault="00BD30A0" w:rsidP="00034CD0">
      <w:pPr>
        <w:jc w:val="center"/>
        <w:rPr>
          <w:rFonts w:ascii="Calibri" w:hAnsi="Calibri"/>
          <w:b/>
          <w:color w:val="2F5496"/>
          <w:sz w:val="24"/>
          <w:u w:val="single"/>
          <w:lang w:val="es-MX"/>
        </w:rPr>
      </w:pPr>
    </w:p>
    <w:p w14:paraId="588BC588" w14:textId="77777777" w:rsidR="00BD30A0" w:rsidRPr="00D074ED" w:rsidRDefault="00BD30A0" w:rsidP="00BD30A0">
      <w:pPr>
        <w:jc w:val="center"/>
        <w:rPr>
          <w:rFonts w:ascii="Calibri" w:hAnsi="Calibri" w:cs="Calibri"/>
          <w:color w:val="2F5496"/>
          <w:sz w:val="24"/>
          <w:szCs w:val="24"/>
          <w:lang w:val="es-MX"/>
        </w:rPr>
      </w:pPr>
      <w:bookmarkStart w:id="1" w:name="_Hlk68023446"/>
      <w:r w:rsidRPr="00D074ED">
        <w:rPr>
          <w:rFonts w:ascii="Calibri" w:hAnsi="Calibri" w:cs="Calibri"/>
          <w:b/>
          <w:color w:val="2F5496"/>
          <w:sz w:val="24"/>
          <w:szCs w:val="24"/>
          <w:lang w:val="es-MX"/>
        </w:rPr>
        <w:t xml:space="preserve">Adscripción </w:t>
      </w:r>
      <w:r w:rsidRPr="00D074ED">
        <w:rPr>
          <w:rFonts w:ascii="Calibri" w:hAnsi="Calibri" w:cs="Calibri"/>
          <w:b/>
          <w:bCs/>
          <w:color w:val="2F5496"/>
          <w:sz w:val="24"/>
          <w:szCs w:val="24"/>
        </w:rPr>
        <w:t>Proceso de Acreditación y Reacreditación Nacional para Grupos de Búsqueda y Rescate Urbano (USAR) Chile</w:t>
      </w:r>
      <w:bookmarkEnd w:id="1"/>
    </w:p>
    <w:bookmarkEnd w:id="0"/>
    <w:p w14:paraId="50CF634A" w14:textId="3F20FAAE" w:rsidR="004A50EB" w:rsidRPr="00BD30A0" w:rsidRDefault="004A50EB">
      <w:pPr>
        <w:pStyle w:val="Textoindependiente"/>
        <w:spacing w:before="1"/>
        <w:rPr>
          <w:rFonts w:ascii="Calibri" w:hAnsi="Calibri" w:cs="Calibri"/>
          <w:lang w:val="es-MX"/>
        </w:rPr>
      </w:pPr>
    </w:p>
    <w:p w14:paraId="080C46C9" w14:textId="77777777" w:rsidR="004A50EB" w:rsidRPr="00384DCA" w:rsidRDefault="004A50EB" w:rsidP="004A50EB">
      <w:pPr>
        <w:rPr>
          <w:rFonts w:ascii="Calibri" w:hAnsi="Calibri" w:cs="Calibri"/>
        </w:rPr>
      </w:pPr>
    </w:p>
    <w:p w14:paraId="7FE38E1E" w14:textId="77777777" w:rsidR="004A50EB" w:rsidRPr="00384DCA" w:rsidRDefault="004A50EB" w:rsidP="004A50EB">
      <w:pPr>
        <w:rPr>
          <w:rFonts w:ascii="Calibri" w:hAnsi="Calibri" w:cs="Calibri"/>
        </w:rPr>
      </w:pPr>
    </w:p>
    <w:p w14:paraId="57D02343" w14:textId="77777777" w:rsidR="004A50EB" w:rsidRPr="00384DCA" w:rsidRDefault="004A50EB" w:rsidP="004A50EB">
      <w:pPr>
        <w:pStyle w:val="Prrafodelista"/>
        <w:widowControl/>
        <w:numPr>
          <w:ilvl w:val="0"/>
          <w:numId w:val="20"/>
        </w:numPr>
        <w:autoSpaceDE/>
        <w:autoSpaceDN/>
        <w:ind w:left="0"/>
        <w:rPr>
          <w:rFonts w:ascii="Calibri" w:hAnsi="Calibri" w:cs="Calibri"/>
          <w:b/>
          <w:bCs/>
        </w:rPr>
      </w:pPr>
      <w:r w:rsidRPr="00384DCA">
        <w:rPr>
          <w:rFonts w:ascii="Calibri" w:hAnsi="Calibri" w:cs="Calibri"/>
          <w:b/>
          <w:bCs/>
        </w:rPr>
        <w:t>Introducción</w:t>
      </w:r>
    </w:p>
    <w:p w14:paraId="66E59FAC" w14:textId="77777777" w:rsidR="004A50EB" w:rsidRPr="00384DCA" w:rsidRDefault="004A50EB" w:rsidP="004A50EB">
      <w:pPr>
        <w:rPr>
          <w:rFonts w:ascii="Calibri" w:hAnsi="Calibri" w:cs="Calibri"/>
        </w:rPr>
      </w:pPr>
    </w:p>
    <w:p w14:paraId="2CBC27AA" w14:textId="15E9CC6C" w:rsidR="00E56781" w:rsidRPr="00384DCA" w:rsidRDefault="00425555" w:rsidP="00E56781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  <w:color w:val="000000"/>
        </w:rPr>
        <w:t>El proceso de Acreditación de g</w:t>
      </w:r>
      <w:r w:rsidR="002C12BF" w:rsidRPr="00384DCA">
        <w:rPr>
          <w:rFonts w:ascii="Calibri" w:hAnsi="Calibri" w:cs="Calibri"/>
          <w:color w:val="000000"/>
        </w:rPr>
        <w:t>rupos USAR comienza con la presentación de la solicitud de adscripción</w:t>
      </w:r>
      <w:r w:rsidR="00E56781" w:rsidRPr="00384DCA">
        <w:rPr>
          <w:rFonts w:ascii="Calibri" w:hAnsi="Calibri" w:cs="Calibri"/>
          <w:color w:val="000000"/>
        </w:rPr>
        <w:t xml:space="preserve">, </w:t>
      </w:r>
      <w:r w:rsidR="00E56781" w:rsidRPr="00384DCA">
        <w:rPr>
          <w:rFonts w:ascii="Calibri" w:hAnsi="Calibri" w:cs="Calibri"/>
        </w:rPr>
        <w:t xml:space="preserve">de acuerdo con el </w:t>
      </w:r>
      <w:r w:rsidR="00E56781" w:rsidRPr="00384DCA">
        <w:rPr>
          <w:rFonts w:ascii="Calibri" w:hAnsi="Calibri" w:cs="Calibri"/>
          <w:i/>
        </w:rPr>
        <w:t>Manual Proceso de Acreditación y Reacreditación Nacional para Grupos de Búsqueda y Rescate Urbano (USAR) Chile</w:t>
      </w:r>
      <w:r w:rsidR="00E56781" w:rsidRPr="00384DCA">
        <w:rPr>
          <w:rFonts w:ascii="Calibri" w:hAnsi="Calibri" w:cs="Calibri"/>
        </w:rPr>
        <w:t>.</w:t>
      </w:r>
    </w:p>
    <w:p w14:paraId="78CAED58" w14:textId="1C0035FE" w:rsidR="00216D43" w:rsidRPr="00384DCA" w:rsidRDefault="00216D43" w:rsidP="004A50EB">
      <w:pPr>
        <w:jc w:val="both"/>
        <w:rPr>
          <w:rFonts w:ascii="Calibri" w:hAnsi="Calibri" w:cs="Calibri"/>
        </w:rPr>
      </w:pPr>
    </w:p>
    <w:p w14:paraId="4F240FD7" w14:textId="46C13602" w:rsidR="00216D43" w:rsidRPr="00384DCA" w:rsidRDefault="00E56781" w:rsidP="004A50EB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>Para lo anterior</w:t>
      </w:r>
      <w:r w:rsidR="00425555" w:rsidRPr="00384DCA">
        <w:rPr>
          <w:rFonts w:ascii="Calibri" w:hAnsi="Calibri" w:cs="Calibri"/>
        </w:rPr>
        <w:t>,</w:t>
      </w:r>
      <w:r w:rsidRPr="00384DCA">
        <w:rPr>
          <w:rFonts w:ascii="Calibri" w:hAnsi="Calibri" w:cs="Calibri"/>
        </w:rPr>
        <w:t xml:space="preserve"> se adjunta </w:t>
      </w:r>
      <w:r w:rsidR="00C12120" w:rsidRPr="00384DCA">
        <w:rPr>
          <w:rFonts w:ascii="Calibri" w:hAnsi="Calibri" w:cs="Calibri"/>
        </w:rPr>
        <w:t>un formato d</w:t>
      </w:r>
      <w:r w:rsidR="00425555" w:rsidRPr="00384DCA">
        <w:rPr>
          <w:rFonts w:ascii="Calibri" w:hAnsi="Calibri" w:cs="Calibri"/>
        </w:rPr>
        <w:t>e carta que puede ser utilizado por los g</w:t>
      </w:r>
      <w:r w:rsidR="00C12120" w:rsidRPr="00384DCA">
        <w:rPr>
          <w:rFonts w:ascii="Calibri" w:hAnsi="Calibri" w:cs="Calibri"/>
        </w:rPr>
        <w:t>rupo</w:t>
      </w:r>
      <w:r w:rsidR="00834656" w:rsidRPr="00384DCA">
        <w:rPr>
          <w:rFonts w:ascii="Calibri" w:hAnsi="Calibri" w:cs="Calibri"/>
        </w:rPr>
        <w:t xml:space="preserve">s USAR </w:t>
      </w:r>
      <w:r w:rsidR="00C12120" w:rsidRPr="00384DCA">
        <w:rPr>
          <w:rFonts w:ascii="Calibri" w:hAnsi="Calibri" w:cs="Calibri"/>
        </w:rPr>
        <w:t>interesados en ingresar al Sistema</w:t>
      </w:r>
      <w:r w:rsidR="003C4840" w:rsidRPr="00384DCA">
        <w:rPr>
          <w:rFonts w:ascii="Calibri" w:hAnsi="Calibri" w:cs="Calibri"/>
        </w:rPr>
        <w:t xml:space="preserve">, la </w:t>
      </w:r>
      <w:r w:rsidR="001809C0" w:rsidRPr="00384DCA">
        <w:rPr>
          <w:rFonts w:ascii="Calibri" w:hAnsi="Calibri" w:cs="Calibri"/>
        </w:rPr>
        <w:t>c</w:t>
      </w:r>
      <w:r w:rsidR="003C4840" w:rsidRPr="00384DCA">
        <w:rPr>
          <w:rFonts w:ascii="Calibri" w:hAnsi="Calibri" w:cs="Calibri"/>
        </w:rPr>
        <w:t>ual</w:t>
      </w:r>
      <w:r w:rsidR="001809C0" w:rsidRPr="00384DCA">
        <w:rPr>
          <w:rFonts w:ascii="Calibri" w:hAnsi="Calibri" w:cs="Calibri"/>
        </w:rPr>
        <w:t xml:space="preserve"> </w:t>
      </w:r>
      <w:r w:rsidR="003C4840" w:rsidRPr="00384DCA">
        <w:rPr>
          <w:rFonts w:ascii="Calibri" w:hAnsi="Calibri" w:cs="Calibri"/>
        </w:rPr>
        <w:t>pu</w:t>
      </w:r>
      <w:r w:rsidR="001809C0" w:rsidRPr="00384DCA">
        <w:rPr>
          <w:rFonts w:ascii="Calibri" w:hAnsi="Calibri" w:cs="Calibri"/>
        </w:rPr>
        <w:t>e</w:t>
      </w:r>
      <w:r w:rsidR="003C4840" w:rsidRPr="00384DCA">
        <w:rPr>
          <w:rFonts w:ascii="Calibri" w:hAnsi="Calibri" w:cs="Calibri"/>
        </w:rPr>
        <w:t>de ser complementad</w:t>
      </w:r>
      <w:r w:rsidR="0047573B" w:rsidRPr="00384DCA">
        <w:rPr>
          <w:rFonts w:ascii="Calibri" w:hAnsi="Calibri" w:cs="Calibri"/>
        </w:rPr>
        <w:t>a</w:t>
      </w:r>
      <w:r w:rsidR="003C4840" w:rsidRPr="00384DCA">
        <w:rPr>
          <w:rFonts w:ascii="Calibri" w:hAnsi="Calibri" w:cs="Calibri"/>
        </w:rPr>
        <w:t xml:space="preserve"> con los antecedentes que se estimen pertinentes</w:t>
      </w:r>
      <w:r w:rsidR="001809C0" w:rsidRPr="00384DCA">
        <w:rPr>
          <w:rFonts w:ascii="Calibri" w:hAnsi="Calibri" w:cs="Calibri"/>
        </w:rPr>
        <w:t xml:space="preserve"> por cada institución patrocinadora.</w:t>
      </w:r>
    </w:p>
    <w:p w14:paraId="5E9F4EA1" w14:textId="77777777" w:rsidR="00BD30A0" w:rsidRPr="00384DCA" w:rsidRDefault="00BD30A0" w:rsidP="004A50EB">
      <w:pPr>
        <w:jc w:val="both"/>
        <w:rPr>
          <w:rFonts w:ascii="Calibri" w:hAnsi="Calibri" w:cs="Calibri"/>
        </w:rPr>
      </w:pPr>
    </w:p>
    <w:p w14:paraId="5A0B3E85" w14:textId="59AF28C7" w:rsidR="00E325A5" w:rsidRPr="00384DCA" w:rsidRDefault="00766CD1" w:rsidP="00E325A5">
      <w:pPr>
        <w:widowControl/>
        <w:adjustRightInd w:val="0"/>
        <w:ind w:left="3600" w:firstLine="720"/>
        <w:jc w:val="right"/>
        <w:rPr>
          <w:rFonts w:ascii="Calibri" w:eastAsiaTheme="minorHAnsi" w:hAnsi="Calibri" w:cs="Calibri"/>
          <w:color w:val="FF0000"/>
          <w:lang w:val="es-CL" w:eastAsia="en-US" w:bidi="ar-SA"/>
        </w:rPr>
      </w:pPr>
      <w:bookmarkStart w:id="2" w:name="_Hlk86619479"/>
      <w:r w:rsidRPr="006D338C">
        <w:rPr>
          <w:rFonts w:ascii="Calibri" w:eastAsiaTheme="minorHAnsi" w:hAnsi="Calibri" w:cs="Calibri"/>
          <w:color w:val="FF0000"/>
          <w:lang w:val="es-CL" w:eastAsia="en-US" w:bidi="ar-SA"/>
        </w:rPr>
        <w:t>XXXXXXXX</w:t>
      </w:r>
      <w:r w:rsidR="00E325A5" w:rsidRPr="00384DCA">
        <w:rPr>
          <w:rFonts w:ascii="Calibri" w:eastAsiaTheme="minorHAnsi" w:hAnsi="Calibri" w:cs="Calibri"/>
          <w:b/>
          <w:bCs/>
          <w:color w:val="FF0000"/>
          <w:lang w:val="es-CL" w:eastAsia="en-US" w:bidi="ar-SA"/>
        </w:rPr>
        <w:t xml:space="preserve">,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 w:rsidR="00E325A5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E325A5" w:rsidRPr="006D338C">
        <w:rPr>
          <w:rFonts w:ascii="Calibri" w:eastAsiaTheme="minorHAnsi" w:hAnsi="Calibri" w:cs="Calibri"/>
          <w:lang w:val="es-CL" w:eastAsia="en-US" w:bidi="ar-SA"/>
        </w:rPr>
        <w:t>de</w:t>
      </w:r>
      <w:r w:rsidR="00E325A5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XXX</w:t>
      </w:r>
      <w:r w:rsidR="00E325A5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E325A5"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="00E325A5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E325A5" w:rsidRPr="006D338C">
        <w:rPr>
          <w:rFonts w:ascii="Calibri" w:eastAsiaTheme="minorHAnsi" w:hAnsi="Calibri" w:cs="Calibri"/>
          <w:lang w:val="es-CL" w:eastAsia="en-US" w:bidi="ar-SA"/>
        </w:rPr>
        <w:t>20</w:t>
      </w:r>
      <w:r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</w:p>
    <w:bookmarkEnd w:id="2"/>
    <w:p w14:paraId="16EE9311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Señor</w:t>
      </w:r>
    </w:p>
    <w:p w14:paraId="598CAA3F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b/>
          <w:bCs/>
          <w:lang w:val="es-CL" w:eastAsia="en-US" w:bidi="ar-SA"/>
        </w:rPr>
      </w:pPr>
      <w:r w:rsidRPr="00384DCA">
        <w:rPr>
          <w:rFonts w:ascii="Calibri" w:eastAsiaTheme="minorHAnsi" w:hAnsi="Calibri" w:cs="Calibri"/>
          <w:b/>
          <w:bCs/>
          <w:lang w:val="es-CL" w:eastAsia="en-US" w:bidi="ar-SA"/>
        </w:rPr>
        <w:t>Alejandro Artigas Mac-Lean</w:t>
      </w:r>
    </w:p>
    <w:p w14:paraId="046C2023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Punto Focal Operativo Nacional</w:t>
      </w:r>
    </w:p>
    <w:p w14:paraId="43198BBF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Sistema Nacional de Operaciones</w:t>
      </w:r>
    </w:p>
    <w:p w14:paraId="4612FE98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Junta Nacional de Cuerpo de Bomberos de Chile</w:t>
      </w:r>
    </w:p>
    <w:p w14:paraId="61BDEFBF" w14:textId="1AB1E3BE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Presente</w:t>
      </w:r>
    </w:p>
    <w:p w14:paraId="357AAFDD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</w:p>
    <w:p w14:paraId="4EA36D1E" w14:textId="3EB981D5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De nuestra consideración:</w:t>
      </w:r>
    </w:p>
    <w:p w14:paraId="6DB6AC55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</w:p>
    <w:p w14:paraId="49846E7E" w14:textId="12023B3E" w:rsidR="009A1758" w:rsidRPr="00384DCA" w:rsidRDefault="0047573B" w:rsidP="009A1758">
      <w:pPr>
        <w:jc w:val="both"/>
        <w:rPr>
          <w:rFonts w:ascii="Calibri" w:hAnsi="Calibri" w:cs="Calibri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Junto con saludar</w:t>
      </w:r>
      <w:r w:rsidR="00CC4E85" w:rsidRPr="00384DCA">
        <w:rPr>
          <w:rFonts w:ascii="Calibri" w:eastAsiaTheme="minorHAnsi" w:hAnsi="Calibri" w:cs="Calibri"/>
          <w:lang w:val="es-CL" w:eastAsia="en-US" w:bidi="ar-SA"/>
        </w:rPr>
        <w:t xml:space="preserve"> y</w:t>
      </w:r>
      <w:r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0A14F6" w:rsidRPr="00384DCA">
        <w:rPr>
          <w:rFonts w:ascii="Calibri" w:eastAsiaTheme="minorHAnsi" w:hAnsi="Calibri" w:cs="Calibri"/>
          <w:lang w:val="es-CL" w:eastAsia="en-US" w:bidi="ar-SA"/>
        </w:rPr>
        <w:t>a través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 xml:space="preserve"> de</w:t>
      </w:r>
      <w:r w:rsidR="00FF74A6" w:rsidRPr="00384DCA">
        <w:rPr>
          <w:rFonts w:ascii="Calibri" w:eastAsiaTheme="minorHAnsi" w:hAnsi="Calibri" w:cs="Calibri"/>
          <w:lang w:val="es-CL" w:eastAsia="en-US" w:bidi="ar-SA"/>
        </w:rPr>
        <w:t xml:space="preserve"> la presente</w:t>
      </w:r>
      <w:r w:rsidR="00CC4E85" w:rsidRPr="00384DCA">
        <w:rPr>
          <w:rFonts w:ascii="Calibri" w:eastAsiaTheme="minorHAnsi" w:hAnsi="Calibri" w:cs="Calibri"/>
          <w:lang w:val="es-CL" w:eastAsia="en-US" w:bidi="ar-SA"/>
        </w:rPr>
        <w:t>,</w:t>
      </w:r>
      <w:r w:rsidR="00FF74A6" w:rsidRPr="00384DCA">
        <w:rPr>
          <w:rFonts w:ascii="Calibri" w:eastAsiaTheme="minorHAnsi" w:hAnsi="Calibri" w:cs="Calibri"/>
          <w:lang w:val="es-CL" w:eastAsia="en-US" w:bidi="ar-SA"/>
        </w:rPr>
        <w:t xml:space="preserve"> informa</w:t>
      </w:r>
      <w:r w:rsidR="00CC4E85" w:rsidRPr="00384DCA">
        <w:rPr>
          <w:rFonts w:ascii="Calibri" w:eastAsiaTheme="minorHAnsi" w:hAnsi="Calibri" w:cs="Calibri"/>
          <w:lang w:val="es-CL" w:eastAsia="en-US" w:bidi="ar-SA"/>
        </w:rPr>
        <w:t>mos</w:t>
      </w:r>
      <w:r w:rsidR="00FF74A6"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1B55B9" w:rsidRPr="00384DCA">
        <w:rPr>
          <w:rFonts w:ascii="Calibri" w:eastAsiaTheme="minorHAnsi" w:hAnsi="Calibri" w:cs="Calibri"/>
          <w:lang w:val="es-CL" w:eastAsia="en-US" w:bidi="ar-SA"/>
        </w:rPr>
        <w:t xml:space="preserve">la decisión de 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>adscrib</w:t>
      </w:r>
      <w:r w:rsidR="001B55B9" w:rsidRPr="00384DCA">
        <w:rPr>
          <w:rFonts w:ascii="Calibri" w:eastAsiaTheme="minorHAnsi" w:hAnsi="Calibri" w:cs="Calibri"/>
          <w:lang w:val="es-CL" w:eastAsia="en-US" w:bidi="ar-SA"/>
        </w:rPr>
        <w:t>ir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C30940" w:rsidRPr="00384DCA">
        <w:rPr>
          <w:rFonts w:ascii="Calibri" w:eastAsiaTheme="minorHAnsi" w:hAnsi="Calibri" w:cs="Calibri"/>
          <w:lang w:val="es-CL" w:eastAsia="en-US" w:bidi="ar-SA"/>
        </w:rPr>
        <w:t>a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 xml:space="preserve">l </w:t>
      </w:r>
      <w:r w:rsidR="00CA325F" w:rsidRPr="00384DCA">
        <w:rPr>
          <w:rFonts w:ascii="Calibri" w:eastAsiaTheme="minorHAnsi" w:hAnsi="Calibri" w:cs="Calibri"/>
          <w:lang w:val="es-CL" w:eastAsia="en-US" w:bidi="ar-SA"/>
        </w:rPr>
        <w:t>g</w:t>
      </w:r>
      <w:r w:rsidR="001B55B9" w:rsidRPr="00384DCA">
        <w:rPr>
          <w:rFonts w:ascii="Calibri" w:eastAsiaTheme="minorHAnsi" w:hAnsi="Calibri" w:cs="Calibri"/>
          <w:lang w:val="es-CL" w:eastAsia="en-US" w:bidi="ar-SA"/>
        </w:rPr>
        <w:t xml:space="preserve">rupo 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 xml:space="preserve">USAR </w:t>
      </w:r>
      <w:r w:rsidR="001B55B9" w:rsidRPr="006D338C">
        <w:rPr>
          <w:rFonts w:ascii="Calibri" w:eastAsiaTheme="minorHAnsi" w:hAnsi="Calibri" w:cs="Calibri"/>
          <w:color w:val="FF0000"/>
          <w:lang w:val="es-CL" w:eastAsia="en-US" w:bidi="ar-SA"/>
        </w:rPr>
        <w:t>XXXXXXXX</w:t>
      </w:r>
      <w:r w:rsidR="00E325A5" w:rsidRPr="00384DCA">
        <w:rPr>
          <w:rFonts w:ascii="Calibri" w:eastAsiaTheme="minorHAnsi" w:hAnsi="Calibri" w:cs="Calibri"/>
          <w:lang w:val="es-CL" w:eastAsia="en-US" w:bidi="ar-SA"/>
        </w:rPr>
        <w:t xml:space="preserve">, </w:t>
      </w:r>
      <w:r w:rsidR="009A1758" w:rsidRPr="00384DCA">
        <w:rPr>
          <w:rFonts w:ascii="Calibri" w:hAnsi="Calibri" w:cs="Calibri"/>
        </w:rPr>
        <w:t xml:space="preserve">de acuerdo con el </w:t>
      </w:r>
      <w:r w:rsidR="009A1758" w:rsidRPr="00384DCA">
        <w:rPr>
          <w:rFonts w:ascii="Calibri" w:hAnsi="Calibri" w:cs="Calibri"/>
          <w:i/>
        </w:rPr>
        <w:t xml:space="preserve">Manual </w:t>
      </w:r>
      <w:r w:rsidR="006D338C">
        <w:rPr>
          <w:rFonts w:ascii="Calibri" w:hAnsi="Calibri" w:cs="Calibri"/>
          <w:i/>
        </w:rPr>
        <w:t xml:space="preserve">de Aplicación </w:t>
      </w:r>
      <w:r w:rsidR="00904DF8">
        <w:rPr>
          <w:rFonts w:ascii="Calibri" w:hAnsi="Calibri" w:cs="Calibri"/>
          <w:i/>
        </w:rPr>
        <w:t xml:space="preserve">del </w:t>
      </w:r>
      <w:r w:rsidR="009A1758" w:rsidRPr="00384DCA">
        <w:rPr>
          <w:rFonts w:ascii="Calibri" w:hAnsi="Calibri" w:cs="Calibri"/>
          <w:i/>
        </w:rPr>
        <w:t>Proceso de Acreditación y Reacreditación Nacional para Grupos de Búsqueda y Rescate Urbano (USAR) Chile</w:t>
      </w:r>
      <w:r w:rsidR="009A1758" w:rsidRPr="00384DCA">
        <w:rPr>
          <w:rFonts w:ascii="Calibri" w:hAnsi="Calibri" w:cs="Calibri"/>
        </w:rPr>
        <w:t>.</w:t>
      </w:r>
    </w:p>
    <w:p w14:paraId="3E04314D" w14:textId="77777777" w:rsidR="00E325A5" w:rsidRPr="00384DCA" w:rsidRDefault="00E325A5" w:rsidP="00E325A5">
      <w:pPr>
        <w:widowControl/>
        <w:adjustRightInd w:val="0"/>
        <w:rPr>
          <w:rFonts w:ascii="Calibri" w:eastAsiaTheme="minorHAnsi" w:hAnsi="Calibri" w:cs="Calibri"/>
          <w:lang w:val="es-CL" w:eastAsia="en-US" w:bidi="ar-SA"/>
        </w:rPr>
      </w:pPr>
    </w:p>
    <w:p w14:paraId="54733DA2" w14:textId="554B78B3" w:rsidR="00B251B7" w:rsidRPr="00384DCA" w:rsidRDefault="00223EC7" w:rsidP="00B251B7">
      <w:pPr>
        <w:jc w:val="both"/>
        <w:rPr>
          <w:rFonts w:ascii="Calibri" w:hAnsi="Calibri" w:cs="Calibri"/>
        </w:rPr>
      </w:pPr>
      <w:r w:rsidRPr="00384DCA">
        <w:rPr>
          <w:rFonts w:ascii="Calibri" w:eastAsiaTheme="minorHAnsi" w:hAnsi="Calibri" w:cs="Calibri"/>
          <w:lang w:val="es-CL" w:eastAsia="en-US" w:bidi="ar-SA"/>
        </w:rPr>
        <w:t>Para lo</w:t>
      </w:r>
      <w:r w:rsidR="00B251B7" w:rsidRPr="00384DCA">
        <w:rPr>
          <w:rFonts w:ascii="Calibri" w:eastAsiaTheme="minorHAnsi" w:hAnsi="Calibri" w:cs="Calibri"/>
          <w:lang w:val="es-CL" w:eastAsia="en-US" w:bidi="ar-SA"/>
        </w:rPr>
        <w:t xml:space="preserve"> anterior</w:t>
      </w:r>
      <w:r w:rsidR="00CA325F" w:rsidRPr="00384DCA">
        <w:rPr>
          <w:rFonts w:ascii="Calibri" w:eastAsiaTheme="minorHAnsi" w:hAnsi="Calibri" w:cs="Calibri"/>
          <w:lang w:val="es-CL" w:eastAsia="en-US" w:bidi="ar-SA"/>
        </w:rPr>
        <w:t>,</w:t>
      </w:r>
      <w:r w:rsidR="00B251B7" w:rsidRPr="00384DCA">
        <w:rPr>
          <w:rFonts w:ascii="Calibri" w:eastAsiaTheme="minorHAnsi" w:hAnsi="Calibri" w:cs="Calibri"/>
          <w:lang w:val="es-CL" w:eastAsia="en-US" w:bidi="ar-SA"/>
        </w:rPr>
        <w:t xml:space="preserve"> solicitamos</w:t>
      </w:r>
      <w:r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6D338C" w:rsidRPr="00384DCA">
        <w:rPr>
          <w:rFonts w:ascii="Calibri" w:eastAsiaTheme="minorHAnsi" w:hAnsi="Calibri" w:cs="Calibri"/>
          <w:lang w:val="es-CL" w:eastAsia="en-US" w:bidi="ar-SA"/>
        </w:rPr>
        <w:t>él</w:t>
      </w:r>
      <w:r w:rsidR="00B251B7" w:rsidRPr="00384DCA">
        <w:rPr>
          <w:rFonts w:ascii="Calibri" w:eastAsiaTheme="minorHAnsi" w:hAnsi="Calibri" w:cs="Calibri"/>
          <w:lang w:val="es-CL" w:eastAsia="en-US" w:bidi="ar-SA"/>
        </w:rPr>
        <w:t xml:space="preserve"> envió</w:t>
      </w:r>
      <w:r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bookmarkStart w:id="3" w:name="_Hlk86619585"/>
      <w:r w:rsidRPr="00384DCA">
        <w:rPr>
          <w:rFonts w:ascii="Calibri" w:eastAsiaTheme="minorHAnsi" w:hAnsi="Calibri" w:cs="Calibri"/>
          <w:lang w:val="es-CL" w:eastAsia="en-US" w:bidi="ar-SA"/>
        </w:rPr>
        <w:t xml:space="preserve">de </w:t>
      </w:r>
      <w:r w:rsidR="00904DF8">
        <w:rPr>
          <w:rFonts w:ascii="Calibri" w:eastAsiaTheme="minorHAnsi" w:hAnsi="Calibri" w:cs="Calibri"/>
          <w:lang w:val="es-CL" w:eastAsia="en-US" w:bidi="ar-SA"/>
        </w:rPr>
        <w:t xml:space="preserve">los documentos </w:t>
      </w:r>
      <w:r w:rsidR="006D338C">
        <w:rPr>
          <w:rFonts w:ascii="Calibri" w:eastAsiaTheme="minorHAnsi" w:hAnsi="Calibri" w:cs="Calibri"/>
          <w:lang w:val="es-CL" w:eastAsia="en-US" w:bidi="ar-SA"/>
        </w:rPr>
        <w:t xml:space="preserve">PAR-USAR, ANEXOS-USAR </w:t>
      </w:r>
      <w:bookmarkEnd w:id="3"/>
      <w:r w:rsidRPr="00384DCA">
        <w:rPr>
          <w:rFonts w:ascii="Calibri" w:eastAsiaTheme="minorHAnsi" w:hAnsi="Calibri" w:cs="Calibri"/>
          <w:lang w:val="es-CL" w:eastAsia="en-US" w:bidi="ar-SA"/>
        </w:rPr>
        <w:t xml:space="preserve">y Lista de </w:t>
      </w:r>
      <w:r w:rsidR="009F07D7" w:rsidRPr="00384DCA">
        <w:rPr>
          <w:rFonts w:ascii="Calibri" w:eastAsiaTheme="minorHAnsi" w:hAnsi="Calibri" w:cs="Calibri"/>
          <w:lang w:val="es-CL" w:eastAsia="en-US" w:bidi="ar-SA"/>
        </w:rPr>
        <w:t xml:space="preserve">Verificación </w:t>
      </w:r>
      <w:r w:rsidR="00AB6259" w:rsidRPr="00384DCA">
        <w:rPr>
          <w:rFonts w:ascii="Calibri" w:eastAsiaTheme="minorHAnsi" w:hAnsi="Calibri" w:cs="Calibri"/>
          <w:lang w:val="es-CL" w:eastAsia="en-US" w:bidi="ar-SA"/>
        </w:rPr>
        <w:t>para continuidad</w:t>
      </w:r>
      <w:r w:rsidR="00B51EA8" w:rsidRPr="00384DCA">
        <w:rPr>
          <w:rFonts w:ascii="Calibri" w:eastAsiaTheme="minorHAnsi" w:hAnsi="Calibri" w:cs="Calibri"/>
          <w:lang w:val="es-CL" w:eastAsia="en-US" w:bidi="ar-SA"/>
        </w:rPr>
        <w:t xml:space="preserve"> </w:t>
      </w:r>
      <w:r w:rsidR="00AB6259" w:rsidRPr="00384DCA">
        <w:rPr>
          <w:rFonts w:ascii="Calibri" w:eastAsiaTheme="minorHAnsi" w:hAnsi="Calibri" w:cs="Calibri"/>
          <w:lang w:val="es-CL" w:eastAsia="en-US" w:bidi="ar-SA"/>
        </w:rPr>
        <w:t xml:space="preserve">del </w:t>
      </w:r>
      <w:r w:rsidRPr="00384DCA">
        <w:rPr>
          <w:rFonts w:ascii="Calibri" w:eastAsiaTheme="minorHAnsi" w:hAnsi="Calibri" w:cs="Calibri"/>
          <w:lang w:val="es-CL" w:eastAsia="en-US" w:bidi="ar-SA"/>
        </w:rPr>
        <w:t>pr</w:t>
      </w:r>
      <w:r w:rsidR="00B51EA8" w:rsidRPr="00384DCA">
        <w:rPr>
          <w:rFonts w:ascii="Calibri" w:eastAsiaTheme="minorHAnsi" w:hAnsi="Calibri" w:cs="Calibri"/>
          <w:lang w:val="es-CL" w:eastAsia="en-US" w:bidi="ar-SA"/>
        </w:rPr>
        <w:t>o</w:t>
      </w:r>
      <w:r w:rsidRPr="00384DCA">
        <w:rPr>
          <w:rFonts w:ascii="Calibri" w:eastAsiaTheme="minorHAnsi" w:hAnsi="Calibri" w:cs="Calibri"/>
          <w:lang w:val="es-CL" w:eastAsia="en-US" w:bidi="ar-SA"/>
        </w:rPr>
        <w:t xml:space="preserve">ceso </w:t>
      </w:r>
      <w:r w:rsidR="00B251B7" w:rsidRPr="00384DCA">
        <w:rPr>
          <w:rFonts w:ascii="Calibri" w:eastAsiaTheme="minorHAnsi" w:hAnsi="Calibri" w:cs="Calibri"/>
          <w:lang w:val="es-CL" w:eastAsia="en-US" w:bidi="ar-SA"/>
        </w:rPr>
        <w:t xml:space="preserve">indicado en el </w:t>
      </w:r>
      <w:r w:rsidR="00CA325F" w:rsidRPr="00384DCA">
        <w:rPr>
          <w:rFonts w:ascii="Calibri" w:hAnsi="Calibri" w:cs="Calibri"/>
        </w:rPr>
        <w:t>m</w:t>
      </w:r>
      <w:r w:rsidR="00B251B7" w:rsidRPr="00384DCA">
        <w:rPr>
          <w:rFonts w:ascii="Calibri" w:hAnsi="Calibri" w:cs="Calibri"/>
        </w:rPr>
        <w:t xml:space="preserve">anual </w:t>
      </w:r>
      <w:r w:rsidR="00AB6259" w:rsidRPr="00384DCA">
        <w:rPr>
          <w:rFonts w:ascii="Calibri" w:hAnsi="Calibri" w:cs="Calibri"/>
        </w:rPr>
        <w:t>anteriormente mencionado</w:t>
      </w:r>
      <w:r w:rsidR="009F07D7" w:rsidRPr="00384DCA">
        <w:rPr>
          <w:rFonts w:ascii="Calibri" w:hAnsi="Calibri" w:cs="Calibri"/>
        </w:rPr>
        <w:t>, a fin de</w:t>
      </w:r>
      <w:r w:rsidR="00AB6259" w:rsidRPr="00384DCA">
        <w:rPr>
          <w:rFonts w:ascii="Calibri" w:hAnsi="Calibri" w:cs="Calibri"/>
        </w:rPr>
        <w:t xml:space="preserve"> </w:t>
      </w:r>
      <w:r w:rsidR="00384130" w:rsidRPr="00384DCA">
        <w:rPr>
          <w:rFonts w:ascii="Calibri" w:hAnsi="Calibri" w:cs="Calibri"/>
        </w:rPr>
        <w:t>iniciar</w:t>
      </w:r>
      <w:r w:rsidR="00322DBA" w:rsidRPr="00384DCA">
        <w:rPr>
          <w:rFonts w:ascii="Calibri" w:hAnsi="Calibri" w:cs="Calibri"/>
        </w:rPr>
        <w:t xml:space="preserve"> este proceso y </w:t>
      </w:r>
      <w:r w:rsidR="009F07D7" w:rsidRPr="00384DCA">
        <w:rPr>
          <w:rFonts w:ascii="Calibri" w:hAnsi="Calibri" w:cs="Calibri"/>
        </w:rPr>
        <w:t>realizar nuestra Autoevaluación.</w:t>
      </w:r>
    </w:p>
    <w:p w14:paraId="3E3A4622" w14:textId="5CA14B82" w:rsidR="00CF257E" w:rsidRPr="00384DCA" w:rsidRDefault="00CF257E" w:rsidP="00B251B7">
      <w:pPr>
        <w:jc w:val="both"/>
        <w:rPr>
          <w:rFonts w:ascii="Calibri" w:hAnsi="Calibri" w:cs="Calibri"/>
        </w:rPr>
      </w:pPr>
    </w:p>
    <w:p w14:paraId="32DAAD2B" w14:textId="1543199E" w:rsidR="00CF257E" w:rsidRPr="00384DCA" w:rsidRDefault="00EF31A6" w:rsidP="00B251B7">
      <w:pPr>
        <w:jc w:val="both"/>
        <w:rPr>
          <w:rFonts w:ascii="Calibri" w:hAnsi="Calibri" w:cs="Calibri"/>
        </w:rPr>
      </w:pPr>
      <w:bookmarkStart w:id="4" w:name="_Hlk86619603"/>
      <w:r w:rsidRPr="00384DCA">
        <w:rPr>
          <w:rFonts w:ascii="Calibri" w:hAnsi="Calibri" w:cs="Calibri"/>
        </w:rPr>
        <w:t xml:space="preserve">Solicitamos se nos asigne como </w:t>
      </w:r>
      <w:r w:rsidR="006D338C" w:rsidRPr="00384DCA">
        <w:rPr>
          <w:rFonts w:ascii="Calibri" w:hAnsi="Calibri" w:cs="Calibri"/>
        </w:rPr>
        <w:t xml:space="preserve">Mentor </w:t>
      </w:r>
      <w:r w:rsidR="006D338C">
        <w:rPr>
          <w:rFonts w:ascii="Calibri" w:hAnsi="Calibri" w:cs="Calibri"/>
        </w:rPr>
        <w:t xml:space="preserve">de este proceso </w:t>
      </w:r>
      <w:r w:rsidRPr="00384DCA">
        <w:rPr>
          <w:rFonts w:ascii="Calibri" w:hAnsi="Calibri" w:cs="Calibri"/>
        </w:rPr>
        <w:t xml:space="preserve">al señor </w:t>
      </w:r>
      <w:r w:rsidRPr="00384DCA">
        <w:rPr>
          <w:rFonts w:ascii="Calibri" w:hAnsi="Calibri" w:cs="Calibri"/>
          <w:color w:val="FF0000"/>
        </w:rPr>
        <w:t>XXXXXXXXXXXX</w:t>
      </w:r>
    </w:p>
    <w:bookmarkEnd w:id="4"/>
    <w:p w14:paraId="5514A1A3" w14:textId="1389CBED" w:rsidR="00402E56" w:rsidRPr="00384DCA" w:rsidRDefault="00402E56" w:rsidP="00B251B7">
      <w:pPr>
        <w:jc w:val="both"/>
        <w:rPr>
          <w:rFonts w:ascii="Calibri" w:hAnsi="Calibri" w:cs="Calibri"/>
        </w:rPr>
      </w:pPr>
    </w:p>
    <w:p w14:paraId="6E00A8AB" w14:textId="33F1DAC3" w:rsidR="00A31EEB" w:rsidRPr="00856BCF" w:rsidRDefault="00DC2D23" w:rsidP="00B251B7">
      <w:pPr>
        <w:jc w:val="both"/>
        <w:rPr>
          <w:rFonts w:ascii="Calibri" w:hAnsi="Calibri" w:cs="Calibri"/>
          <w:color w:val="FF0000"/>
        </w:rPr>
      </w:pPr>
      <w:bookmarkStart w:id="5" w:name="_Hlk86619620"/>
      <w:bookmarkStart w:id="6" w:name="_Hlk75256914"/>
      <w:r w:rsidRPr="00384DCA">
        <w:rPr>
          <w:rFonts w:ascii="Calibri" w:hAnsi="Calibri" w:cs="Calibri"/>
        </w:rPr>
        <w:t>De igual</w:t>
      </w:r>
      <w:r w:rsidR="00322DBA" w:rsidRPr="00384DCA">
        <w:rPr>
          <w:rFonts w:ascii="Calibri" w:hAnsi="Calibri" w:cs="Calibri"/>
        </w:rPr>
        <w:t xml:space="preserve"> forma, podemos mencionar</w:t>
      </w:r>
      <w:r w:rsidR="00402E56" w:rsidRPr="00384DCA">
        <w:rPr>
          <w:rFonts w:ascii="Calibri" w:hAnsi="Calibri" w:cs="Calibri"/>
        </w:rPr>
        <w:t xml:space="preserve"> que este proceso se encuentra respaldado por </w:t>
      </w:r>
      <w:r w:rsidR="00A31EEB" w:rsidRPr="00384DCA">
        <w:rPr>
          <w:rFonts w:ascii="Calibri" w:hAnsi="Calibri" w:cs="Calibri"/>
        </w:rPr>
        <w:t>los</w:t>
      </w:r>
      <w:r w:rsidR="00402E56" w:rsidRPr="00384DCA">
        <w:rPr>
          <w:rFonts w:ascii="Calibri" w:hAnsi="Calibri" w:cs="Calibri"/>
        </w:rPr>
        <w:t xml:space="preserve"> acuerdo</w:t>
      </w:r>
      <w:r w:rsidR="00A31EEB" w:rsidRPr="00384DCA">
        <w:rPr>
          <w:rFonts w:ascii="Calibri" w:hAnsi="Calibri" w:cs="Calibri"/>
        </w:rPr>
        <w:t>s</w:t>
      </w:r>
      <w:r w:rsidR="00402E56" w:rsidRPr="00384DCA">
        <w:rPr>
          <w:rFonts w:ascii="Calibri" w:hAnsi="Calibri" w:cs="Calibri"/>
        </w:rPr>
        <w:t xml:space="preserve"> </w:t>
      </w:r>
      <w:r w:rsidR="00402E56" w:rsidRPr="006D338C">
        <w:rPr>
          <w:rFonts w:ascii="Calibri" w:hAnsi="Calibri" w:cs="Calibri"/>
        </w:rPr>
        <w:t xml:space="preserve">existente en </w:t>
      </w:r>
      <w:r w:rsidR="007A7922" w:rsidRPr="006D338C">
        <w:rPr>
          <w:rFonts w:ascii="Calibri" w:hAnsi="Calibri" w:cs="Calibri"/>
        </w:rPr>
        <w:t>l</w:t>
      </w:r>
      <w:r w:rsidR="00402E56" w:rsidRPr="006D338C">
        <w:rPr>
          <w:rFonts w:ascii="Calibri" w:hAnsi="Calibri" w:cs="Calibri"/>
        </w:rPr>
        <w:t xml:space="preserve">a </w:t>
      </w:r>
      <w:r w:rsidR="006D338C" w:rsidRPr="00856BCF">
        <w:rPr>
          <w:rFonts w:ascii="Calibri" w:hAnsi="Calibri" w:cs="Calibri"/>
          <w:color w:val="FF0000"/>
        </w:rPr>
        <w:t xml:space="preserve">Sesión de la Institución Patrocinadora XXXXXXXXXXXX </w:t>
      </w:r>
      <w:r w:rsidR="009453B2" w:rsidRPr="00856BCF">
        <w:rPr>
          <w:rFonts w:ascii="Calibri" w:hAnsi="Calibri" w:cs="Calibri"/>
          <w:color w:val="FF0000"/>
        </w:rPr>
        <w:t>o de las</w:t>
      </w:r>
      <w:r w:rsidR="006D338C" w:rsidRPr="00856BCF">
        <w:rPr>
          <w:rFonts w:ascii="Calibri" w:hAnsi="Calibri" w:cs="Calibri"/>
          <w:color w:val="FF0000"/>
        </w:rPr>
        <w:t xml:space="preserve"> Sesiones de la Instituciones Patrocinadoras </w:t>
      </w:r>
      <w:r w:rsidR="00856BCF" w:rsidRPr="00856BCF">
        <w:rPr>
          <w:rFonts w:ascii="Calibri" w:hAnsi="Calibri" w:cs="Calibri"/>
          <w:color w:val="FF0000"/>
        </w:rPr>
        <w:t>(</w:t>
      </w:r>
      <w:r w:rsidR="006D338C" w:rsidRPr="00856BCF">
        <w:rPr>
          <w:rFonts w:ascii="Calibri" w:hAnsi="Calibri" w:cs="Calibri"/>
          <w:color w:val="FF0000"/>
        </w:rPr>
        <w:t>si corresponde</w:t>
      </w:r>
      <w:r w:rsidR="00856BCF" w:rsidRPr="00856BCF">
        <w:rPr>
          <w:rFonts w:ascii="Calibri" w:hAnsi="Calibri" w:cs="Calibri"/>
          <w:color w:val="FF0000"/>
        </w:rPr>
        <w:t>)</w:t>
      </w:r>
      <w:r w:rsidR="00A31EEB" w:rsidRPr="00856BCF">
        <w:rPr>
          <w:rFonts w:ascii="Calibri" w:hAnsi="Calibri" w:cs="Calibri"/>
          <w:color w:val="FF0000"/>
        </w:rPr>
        <w:t>:</w:t>
      </w:r>
    </w:p>
    <w:bookmarkEnd w:id="5"/>
    <w:p w14:paraId="6C4B4CB8" w14:textId="77777777" w:rsidR="00A31EEB" w:rsidRPr="00384DCA" w:rsidRDefault="00A31EEB" w:rsidP="00B251B7">
      <w:pPr>
        <w:jc w:val="both"/>
        <w:rPr>
          <w:rFonts w:ascii="Calibri" w:hAnsi="Calibri" w:cs="Calibri"/>
        </w:rPr>
      </w:pPr>
    </w:p>
    <w:p w14:paraId="4E3AEF50" w14:textId="579993DB" w:rsidR="00A31EEB" w:rsidRPr="00384DCA" w:rsidRDefault="00A31EEB" w:rsidP="00B251B7">
      <w:pPr>
        <w:jc w:val="both"/>
        <w:rPr>
          <w:rFonts w:ascii="Calibri" w:hAnsi="Calibri" w:cs="Calibri"/>
        </w:rPr>
      </w:pPr>
      <w:bookmarkStart w:id="7" w:name="_Hlk86619635"/>
      <w:r w:rsidRPr="00384DCA">
        <w:rPr>
          <w:rFonts w:ascii="Calibri" w:hAnsi="Calibri" w:cs="Calibri"/>
        </w:rPr>
        <w:t>01</w:t>
      </w:r>
      <w:r w:rsidRPr="00856BCF">
        <w:rPr>
          <w:rFonts w:ascii="Calibri" w:hAnsi="Calibri" w:cs="Calibri"/>
        </w:rPr>
        <w:t xml:space="preserve">.- </w:t>
      </w:r>
      <w:r w:rsidR="00856BCF" w:rsidRPr="00856BCF">
        <w:rPr>
          <w:rFonts w:ascii="Calibri" w:hAnsi="Calibri" w:cs="Calibri"/>
        </w:rPr>
        <w:t>I</w:t>
      </w:r>
      <w:r w:rsidR="009453B2" w:rsidRPr="00856BCF">
        <w:rPr>
          <w:rFonts w:ascii="Calibri" w:hAnsi="Calibri" w:cs="Calibri"/>
        </w:rPr>
        <w:t xml:space="preserve">nstitución </w:t>
      </w:r>
      <w:r w:rsidR="00856BCF" w:rsidRPr="00856BCF">
        <w:rPr>
          <w:rFonts w:ascii="Calibri" w:hAnsi="Calibri" w:cs="Calibri"/>
        </w:rPr>
        <w:t>P</w:t>
      </w:r>
      <w:r w:rsidR="009453B2" w:rsidRPr="00856BCF">
        <w:rPr>
          <w:rFonts w:ascii="Calibri" w:hAnsi="Calibri" w:cs="Calibri"/>
        </w:rPr>
        <w:t>atrocinadora</w:t>
      </w:r>
      <w:r w:rsidRPr="00856BCF">
        <w:rPr>
          <w:rFonts w:ascii="Calibri" w:hAnsi="Calibri" w:cs="Calibri"/>
        </w:rPr>
        <w:t xml:space="preserve"> </w:t>
      </w:r>
      <w:r w:rsidRPr="00384DCA">
        <w:rPr>
          <w:rFonts w:ascii="Calibri" w:hAnsi="Calibri" w:cs="Calibri"/>
          <w:color w:val="FF0000"/>
        </w:rPr>
        <w:t xml:space="preserve">XXXXX </w:t>
      </w:r>
      <w:r w:rsidRPr="00384DCA">
        <w:rPr>
          <w:rFonts w:ascii="Calibri" w:hAnsi="Calibri" w:cs="Calibri"/>
        </w:rPr>
        <w:t xml:space="preserve">en Sesión de fecha </w:t>
      </w:r>
      <w:r w:rsidR="006D338C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="006D338C" w:rsidRPr="006D338C">
        <w:rPr>
          <w:rFonts w:ascii="Calibri" w:eastAsiaTheme="minorHAnsi" w:hAnsi="Calibri" w:cs="Calibri"/>
          <w:lang w:val="es-CL" w:eastAsia="en-US" w:bidi="ar-SA"/>
        </w:rPr>
        <w:t>de</w:t>
      </w:r>
      <w:r w:rsidR="006D338C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="006D338C"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="006D338C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6D338C" w:rsidRPr="006D338C">
        <w:rPr>
          <w:rFonts w:ascii="Calibri" w:eastAsiaTheme="minorHAnsi" w:hAnsi="Calibri" w:cs="Calibri"/>
          <w:lang w:val="es-CL" w:eastAsia="en-US" w:bidi="ar-SA"/>
        </w:rPr>
        <w:t>20</w:t>
      </w:r>
      <w:r w:rsidR="006D338C"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 w:rsidR="00B851BD">
        <w:rPr>
          <w:rFonts w:ascii="Calibri" w:hAnsi="Calibri" w:cs="Calibri"/>
        </w:rPr>
        <w:t>.</w:t>
      </w:r>
      <w:r w:rsidR="007A7922" w:rsidRPr="00384DCA">
        <w:rPr>
          <w:rFonts w:ascii="Calibri" w:hAnsi="Calibri" w:cs="Calibri"/>
        </w:rPr>
        <w:t xml:space="preserve"> </w:t>
      </w:r>
    </w:p>
    <w:p w14:paraId="4004DA9E" w14:textId="7F60174F" w:rsidR="00A31EEB" w:rsidRPr="00384DCA" w:rsidRDefault="00A31EEB" w:rsidP="00A31EEB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02.- </w:t>
      </w:r>
      <w:r w:rsidR="00856BCF" w:rsidRPr="00856BCF">
        <w:rPr>
          <w:rFonts w:ascii="Calibri" w:hAnsi="Calibri" w:cs="Calibri"/>
        </w:rPr>
        <w:t xml:space="preserve">Institución Patrocinadora </w:t>
      </w:r>
      <w:r w:rsidR="00856BCF" w:rsidRPr="00384DCA">
        <w:rPr>
          <w:rFonts w:ascii="Calibri" w:hAnsi="Calibri" w:cs="Calibri"/>
          <w:color w:val="FF0000"/>
        </w:rPr>
        <w:t xml:space="preserve">XXXXX </w:t>
      </w:r>
      <w:r w:rsidR="00856BCF" w:rsidRPr="00384DCA">
        <w:rPr>
          <w:rFonts w:ascii="Calibri" w:hAnsi="Calibri" w:cs="Calibri"/>
        </w:rPr>
        <w:t xml:space="preserve">en Sesión de fecha 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de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20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 w:rsidR="00856BCF">
        <w:rPr>
          <w:rFonts w:ascii="Calibri" w:hAnsi="Calibri" w:cs="Calibri"/>
        </w:rPr>
        <w:t>.</w:t>
      </w:r>
    </w:p>
    <w:p w14:paraId="64E25B5F" w14:textId="2B548A43" w:rsidR="00A31EEB" w:rsidRDefault="00A31EEB" w:rsidP="00B251B7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03.- </w:t>
      </w:r>
      <w:r w:rsidR="00856BCF" w:rsidRPr="00856BCF">
        <w:rPr>
          <w:rFonts w:ascii="Calibri" w:hAnsi="Calibri" w:cs="Calibri"/>
        </w:rPr>
        <w:t xml:space="preserve">Institución Patrocinadora </w:t>
      </w:r>
      <w:r w:rsidR="00856BCF" w:rsidRPr="00384DCA">
        <w:rPr>
          <w:rFonts w:ascii="Calibri" w:hAnsi="Calibri" w:cs="Calibri"/>
          <w:color w:val="FF0000"/>
        </w:rPr>
        <w:t xml:space="preserve">XXXXX </w:t>
      </w:r>
      <w:r w:rsidR="00856BCF" w:rsidRPr="00384DCA">
        <w:rPr>
          <w:rFonts w:ascii="Calibri" w:hAnsi="Calibri" w:cs="Calibri"/>
        </w:rPr>
        <w:t xml:space="preserve">en Sesión de fecha 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XX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de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XXX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del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 xml:space="preserve"> </w:t>
      </w:r>
      <w:r w:rsidR="00856BCF" w:rsidRPr="006D338C">
        <w:rPr>
          <w:rFonts w:ascii="Calibri" w:eastAsiaTheme="minorHAnsi" w:hAnsi="Calibri" w:cs="Calibri"/>
          <w:lang w:val="es-CL" w:eastAsia="en-US" w:bidi="ar-SA"/>
        </w:rPr>
        <w:t>20</w:t>
      </w:r>
      <w:r w:rsidR="00856BCF" w:rsidRPr="00384DCA">
        <w:rPr>
          <w:rFonts w:ascii="Calibri" w:eastAsiaTheme="minorHAnsi" w:hAnsi="Calibri" w:cs="Calibri"/>
          <w:color w:val="FF0000"/>
          <w:lang w:val="es-CL" w:eastAsia="en-US" w:bidi="ar-SA"/>
        </w:rPr>
        <w:t>XX</w:t>
      </w:r>
      <w:r w:rsidR="00856BCF">
        <w:rPr>
          <w:rFonts w:ascii="Calibri" w:hAnsi="Calibri" w:cs="Calibri"/>
        </w:rPr>
        <w:t>.</w:t>
      </w:r>
      <w:r w:rsidR="00856BCF" w:rsidRPr="00384DCA">
        <w:rPr>
          <w:rFonts w:ascii="Calibri" w:hAnsi="Calibri" w:cs="Calibri"/>
        </w:rPr>
        <w:t xml:space="preserve"> </w:t>
      </w:r>
    </w:p>
    <w:bookmarkEnd w:id="7"/>
    <w:p w14:paraId="17375226" w14:textId="77777777" w:rsidR="006D338C" w:rsidRPr="00384DCA" w:rsidRDefault="006D338C" w:rsidP="00B251B7">
      <w:pPr>
        <w:jc w:val="both"/>
        <w:rPr>
          <w:rFonts w:ascii="Calibri" w:hAnsi="Calibri" w:cs="Calibri"/>
        </w:rPr>
      </w:pPr>
    </w:p>
    <w:p w14:paraId="2860F12E" w14:textId="5DFC84AB" w:rsidR="00402E56" w:rsidRPr="00384DCA" w:rsidRDefault="00A31EEB" w:rsidP="00B251B7">
      <w:pPr>
        <w:jc w:val="both"/>
        <w:rPr>
          <w:rFonts w:ascii="Calibri" w:hAnsi="Calibri" w:cs="Calibri"/>
        </w:rPr>
      </w:pPr>
      <w:bookmarkStart w:id="8" w:name="_Hlk86619654"/>
      <w:r w:rsidRPr="00384DCA">
        <w:rPr>
          <w:rFonts w:ascii="Calibri" w:hAnsi="Calibri" w:cs="Calibri"/>
        </w:rPr>
        <w:t>E</w:t>
      </w:r>
      <w:r w:rsidR="007A7922" w:rsidRPr="00384DCA">
        <w:rPr>
          <w:rFonts w:ascii="Calibri" w:hAnsi="Calibri" w:cs="Calibri"/>
        </w:rPr>
        <w:t xml:space="preserve">n la cual se acordó </w:t>
      </w:r>
      <w:r w:rsidR="00856BCF" w:rsidRPr="00856BCF">
        <w:rPr>
          <w:rFonts w:ascii="Calibri" w:hAnsi="Calibri" w:cs="Calibri"/>
          <w:color w:val="FF0000"/>
        </w:rPr>
        <w:t>(colocar los acuerdos)</w:t>
      </w:r>
      <w:r w:rsidR="00856BCF">
        <w:rPr>
          <w:rFonts w:ascii="Calibri" w:hAnsi="Calibri" w:cs="Calibri"/>
        </w:rPr>
        <w:t>:</w:t>
      </w:r>
      <w:r w:rsidR="00157C48" w:rsidRPr="00384DCA">
        <w:rPr>
          <w:rFonts w:ascii="Calibri" w:hAnsi="Calibri" w:cs="Calibri"/>
        </w:rPr>
        <w:t xml:space="preserve"> para dar soporte al g</w:t>
      </w:r>
      <w:r w:rsidR="00517C99" w:rsidRPr="00384DCA">
        <w:rPr>
          <w:rFonts w:ascii="Calibri" w:hAnsi="Calibri" w:cs="Calibri"/>
        </w:rPr>
        <w:t xml:space="preserve">rupo USAR </w:t>
      </w:r>
      <w:r w:rsidR="00517C99" w:rsidRPr="00856BCF">
        <w:rPr>
          <w:rFonts w:ascii="Calibri" w:hAnsi="Calibri" w:cs="Calibri"/>
          <w:color w:val="FF0000"/>
        </w:rPr>
        <w:t xml:space="preserve">XXXXXXX </w:t>
      </w:r>
      <w:r w:rsidR="00517C99" w:rsidRPr="00384DCA">
        <w:rPr>
          <w:rFonts w:ascii="Calibri" w:hAnsi="Calibri" w:cs="Calibri"/>
        </w:rPr>
        <w:t>en los temas económicos, logísticos, operacionales y otros que corresponda, para</w:t>
      </w:r>
      <w:r w:rsidR="00157C48" w:rsidRPr="00384DCA">
        <w:rPr>
          <w:rFonts w:ascii="Calibri" w:hAnsi="Calibri" w:cs="Calibri"/>
        </w:rPr>
        <w:t xml:space="preserve"> la operación y mantención del g</w:t>
      </w:r>
      <w:r w:rsidR="00517C99" w:rsidRPr="00384DCA">
        <w:rPr>
          <w:rFonts w:ascii="Calibri" w:hAnsi="Calibri" w:cs="Calibri"/>
        </w:rPr>
        <w:t>rupo U</w:t>
      </w:r>
      <w:r w:rsidR="00D23C68" w:rsidRPr="00384DCA">
        <w:rPr>
          <w:rFonts w:ascii="Calibri" w:hAnsi="Calibri" w:cs="Calibri"/>
        </w:rPr>
        <w:t>SAR</w:t>
      </w:r>
      <w:r w:rsidR="00517C99" w:rsidRPr="00384DCA">
        <w:rPr>
          <w:rFonts w:ascii="Calibri" w:hAnsi="Calibri" w:cs="Calibri"/>
        </w:rPr>
        <w:t xml:space="preserve">, </w:t>
      </w:r>
      <w:r w:rsidR="006D338C" w:rsidRPr="00384DCA">
        <w:rPr>
          <w:rFonts w:ascii="Calibri" w:hAnsi="Calibri" w:cs="Calibri"/>
        </w:rPr>
        <w:t>de acuerdo con</w:t>
      </w:r>
      <w:r w:rsidR="00517C99" w:rsidRPr="00384DCA">
        <w:rPr>
          <w:rFonts w:ascii="Calibri" w:hAnsi="Calibri" w:cs="Calibri"/>
        </w:rPr>
        <w:t xml:space="preserve"> las</w:t>
      </w:r>
      <w:r w:rsidR="00D23C68" w:rsidRPr="00384DCA">
        <w:rPr>
          <w:rFonts w:ascii="Calibri" w:hAnsi="Calibri" w:cs="Calibri"/>
        </w:rPr>
        <w:t xml:space="preserve"> </w:t>
      </w:r>
      <w:r w:rsidR="00517C99" w:rsidRPr="00384DCA">
        <w:rPr>
          <w:rFonts w:ascii="Calibri" w:hAnsi="Calibri" w:cs="Calibri"/>
        </w:rPr>
        <w:t xml:space="preserve">exigencias </w:t>
      </w:r>
      <w:r w:rsidR="00D23C68" w:rsidRPr="00384DCA">
        <w:rPr>
          <w:rFonts w:ascii="Calibri" w:hAnsi="Calibri" w:cs="Calibri"/>
        </w:rPr>
        <w:t>indicadas</w:t>
      </w:r>
      <w:r w:rsidR="00517C99" w:rsidRPr="00384DCA">
        <w:rPr>
          <w:rFonts w:ascii="Calibri" w:hAnsi="Calibri" w:cs="Calibri"/>
        </w:rPr>
        <w:t xml:space="preserve"> en </w:t>
      </w:r>
      <w:r w:rsidR="00D06284" w:rsidRPr="00384DCA">
        <w:rPr>
          <w:rFonts w:ascii="Calibri" w:hAnsi="Calibri" w:cs="Calibri"/>
        </w:rPr>
        <w:t xml:space="preserve">el </w:t>
      </w:r>
      <w:r w:rsidR="006D338C">
        <w:rPr>
          <w:rFonts w:ascii="Calibri" w:hAnsi="Calibri" w:cs="Calibri"/>
        </w:rPr>
        <w:t>M</w:t>
      </w:r>
      <w:r w:rsidR="00D06284" w:rsidRPr="00384DCA">
        <w:rPr>
          <w:rFonts w:ascii="Calibri" w:hAnsi="Calibri" w:cs="Calibri"/>
        </w:rPr>
        <w:t>anual</w:t>
      </w:r>
      <w:r w:rsidR="006D338C">
        <w:rPr>
          <w:rFonts w:ascii="Calibri" w:hAnsi="Calibri" w:cs="Calibri"/>
        </w:rPr>
        <w:t xml:space="preserve"> de Aplicación</w:t>
      </w:r>
      <w:r w:rsidR="00517C99" w:rsidRPr="00384DCA">
        <w:rPr>
          <w:rFonts w:ascii="Calibri" w:hAnsi="Calibri" w:cs="Calibri"/>
        </w:rPr>
        <w:t>.</w:t>
      </w:r>
      <w:r w:rsidR="0061457C" w:rsidRPr="00384DCA">
        <w:rPr>
          <w:rFonts w:ascii="Calibri" w:hAnsi="Calibri" w:cs="Calibri"/>
        </w:rPr>
        <w:t xml:space="preserve"> </w:t>
      </w:r>
    </w:p>
    <w:bookmarkEnd w:id="6"/>
    <w:bookmarkEnd w:id="8"/>
    <w:p w14:paraId="11F0B62E" w14:textId="5A89CAB7" w:rsidR="003275E2" w:rsidRPr="00384DCA" w:rsidRDefault="003275E2" w:rsidP="00B251B7">
      <w:pPr>
        <w:jc w:val="both"/>
        <w:rPr>
          <w:rFonts w:ascii="Calibri" w:hAnsi="Calibri" w:cs="Calibri"/>
        </w:rPr>
      </w:pPr>
    </w:p>
    <w:p w14:paraId="7332BDAC" w14:textId="79854A01" w:rsidR="003275E2" w:rsidRPr="00384DCA" w:rsidRDefault="00DC2D23" w:rsidP="00B251B7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>Se adjunta</w:t>
      </w:r>
      <w:r w:rsidR="003275E2" w:rsidRPr="00384DCA">
        <w:rPr>
          <w:rFonts w:ascii="Calibri" w:hAnsi="Calibri" w:cs="Calibri"/>
        </w:rPr>
        <w:t xml:space="preserve"> Solicitud de </w:t>
      </w:r>
      <w:r w:rsidR="00897080" w:rsidRPr="00384DCA">
        <w:rPr>
          <w:rFonts w:ascii="Calibri" w:hAnsi="Calibri" w:cs="Calibri"/>
        </w:rPr>
        <w:t>Adscripción</w:t>
      </w:r>
      <w:r w:rsidR="003275E2" w:rsidRPr="00384DCA">
        <w:rPr>
          <w:rFonts w:ascii="Calibri" w:hAnsi="Calibri" w:cs="Calibri"/>
        </w:rPr>
        <w:t xml:space="preserve"> </w:t>
      </w:r>
      <w:r w:rsidR="00897080" w:rsidRPr="00384DCA">
        <w:rPr>
          <w:rFonts w:ascii="Calibri" w:hAnsi="Calibri" w:cs="Calibri"/>
        </w:rPr>
        <w:t>de</w:t>
      </w:r>
      <w:r w:rsidR="00157C48" w:rsidRPr="00384DCA">
        <w:rPr>
          <w:rFonts w:ascii="Calibri" w:hAnsi="Calibri" w:cs="Calibri"/>
        </w:rPr>
        <w:t xml:space="preserve"> g</w:t>
      </w:r>
      <w:r w:rsidR="00EE1509" w:rsidRPr="00384DCA">
        <w:rPr>
          <w:rFonts w:ascii="Calibri" w:hAnsi="Calibri" w:cs="Calibri"/>
        </w:rPr>
        <w:t>rupos U</w:t>
      </w:r>
      <w:r w:rsidR="001F629A" w:rsidRPr="00384DCA">
        <w:rPr>
          <w:rFonts w:ascii="Calibri" w:hAnsi="Calibri" w:cs="Calibri"/>
        </w:rPr>
        <w:t>SAR</w:t>
      </w:r>
      <w:r w:rsidR="00EE1509" w:rsidRPr="00384DCA">
        <w:rPr>
          <w:rFonts w:ascii="Calibri" w:hAnsi="Calibri" w:cs="Calibri"/>
        </w:rPr>
        <w:t xml:space="preserve"> y el </w:t>
      </w:r>
      <w:r w:rsidR="00897080" w:rsidRPr="00384DCA">
        <w:rPr>
          <w:rFonts w:ascii="Calibri" w:hAnsi="Calibri" w:cs="Calibri"/>
        </w:rPr>
        <w:t>C</w:t>
      </w:r>
      <w:r w:rsidR="00EE1509" w:rsidRPr="00384DCA">
        <w:rPr>
          <w:rFonts w:ascii="Calibri" w:hAnsi="Calibri" w:cs="Calibri"/>
        </w:rPr>
        <w:t xml:space="preserve">ertificado </w:t>
      </w:r>
      <w:r w:rsidR="00897080" w:rsidRPr="00384DCA">
        <w:rPr>
          <w:rFonts w:ascii="Calibri" w:hAnsi="Calibri" w:cs="Calibri"/>
        </w:rPr>
        <w:t>Institucional.</w:t>
      </w:r>
    </w:p>
    <w:p w14:paraId="47699D79" w14:textId="39CB0732" w:rsidR="0098643F" w:rsidRPr="00384DCA" w:rsidRDefault="0098643F" w:rsidP="00B251B7">
      <w:pPr>
        <w:jc w:val="both"/>
        <w:rPr>
          <w:rFonts w:ascii="Calibri" w:hAnsi="Calibri" w:cs="Calibri"/>
        </w:rPr>
      </w:pPr>
    </w:p>
    <w:p w14:paraId="3CDFD3A5" w14:textId="1E8A29C2" w:rsidR="0098643F" w:rsidRPr="00384DCA" w:rsidRDefault="0098643F" w:rsidP="00B251B7">
      <w:pPr>
        <w:jc w:val="both"/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Sin </w:t>
      </w:r>
      <w:r w:rsidR="00B16EFA" w:rsidRPr="00384DCA">
        <w:rPr>
          <w:rFonts w:ascii="Calibri" w:hAnsi="Calibri" w:cs="Calibri"/>
        </w:rPr>
        <w:t>más</w:t>
      </w:r>
      <w:r w:rsidRPr="00384DCA">
        <w:rPr>
          <w:rFonts w:ascii="Calibri" w:hAnsi="Calibri" w:cs="Calibri"/>
        </w:rPr>
        <w:t xml:space="preserve"> y </w:t>
      </w:r>
      <w:r w:rsidR="00DB0808" w:rsidRPr="00384DCA">
        <w:rPr>
          <w:rFonts w:ascii="Calibri" w:hAnsi="Calibri" w:cs="Calibri"/>
        </w:rPr>
        <w:t>quedando</w:t>
      </w:r>
      <w:r w:rsidRPr="00384DCA">
        <w:rPr>
          <w:rFonts w:ascii="Calibri" w:hAnsi="Calibri" w:cs="Calibri"/>
        </w:rPr>
        <w:t xml:space="preserve"> a su </w:t>
      </w:r>
      <w:r w:rsidR="003C4840" w:rsidRPr="00384DCA">
        <w:rPr>
          <w:rFonts w:ascii="Calibri" w:hAnsi="Calibri" w:cs="Calibri"/>
        </w:rPr>
        <w:t>disposición</w:t>
      </w:r>
      <w:r w:rsidRPr="00384DCA">
        <w:rPr>
          <w:rFonts w:ascii="Calibri" w:hAnsi="Calibri" w:cs="Calibri"/>
        </w:rPr>
        <w:t xml:space="preserve">  </w:t>
      </w:r>
    </w:p>
    <w:p w14:paraId="0EFC6F2D" w14:textId="0541C56D" w:rsidR="0098643F" w:rsidRPr="00384DCA" w:rsidRDefault="0098643F" w:rsidP="00B251B7">
      <w:pPr>
        <w:jc w:val="both"/>
        <w:rPr>
          <w:rFonts w:ascii="Calibri" w:hAnsi="Calibri" w:cs="Calibri"/>
        </w:rPr>
      </w:pPr>
    </w:p>
    <w:p w14:paraId="75496505" w14:textId="7BEB303B" w:rsidR="006D338C" w:rsidRDefault="006D338C" w:rsidP="006D338C">
      <w:pPr>
        <w:rPr>
          <w:rFonts w:ascii="Calibri" w:hAnsi="Calibri"/>
          <w:lang w:val="es-MX"/>
        </w:rPr>
      </w:pPr>
    </w:p>
    <w:p w14:paraId="08A63E93" w14:textId="6CBB39AF" w:rsidR="006D338C" w:rsidRDefault="006D338C" w:rsidP="006D338C">
      <w:pPr>
        <w:rPr>
          <w:rFonts w:ascii="Calibri" w:hAnsi="Calibri"/>
          <w:lang w:val="es-MX"/>
        </w:rPr>
      </w:pPr>
    </w:p>
    <w:p w14:paraId="65A0D5D3" w14:textId="6637E52E" w:rsidR="006D338C" w:rsidRDefault="006D338C" w:rsidP="006D338C">
      <w:pPr>
        <w:rPr>
          <w:rFonts w:ascii="Calibri" w:hAnsi="Calibri"/>
          <w:lang w:val="es-MX"/>
        </w:rPr>
      </w:pPr>
    </w:p>
    <w:p w14:paraId="095FF446" w14:textId="77777777" w:rsidR="006D338C" w:rsidRPr="005A6A5A" w:rsidRDefault="006D338C" w:rsidP="006D338C">
      <w:pPr>
        <w:rPr>
          <w:rFonts w:ascii="Calibri" w:hAnsi="Calibri"/>
          <w:lang w:val="es-MX"/>
        </w:rPr>
      </w:pPr>
    </w:p>
    <w:tbl>
      <w:tblPr>
        <w:tblW w:w="41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6D338C" w:rsidRPr="005A6A5A" w14:paraId="1BA67404" w14:textId="77777777" w:rsidTr="00BD077F">
        <w:trPr>
          <w:jc w:val="center"/>
        </w:trPr>
        <w:tc>
          <w:tcPr>
            <w:tcW w:w="4181" w:type="dxa"/>
          </w:tcPr>
          <w:p w14:paraId="1BB57717" w14:textId="77777777" w:rsidR="006D338C" w:rsidRPr="005A6A5A" w:rsidRDefault="006D338C" w:rsidP="00BD077F">
            <w:pPr>
              <w:jc w:val="center"/>
              <w:rPr>
                <w:rFonts w:ascii="Calibri" w:hAnsi="Calibri"/>
                <w:lang w:val="es-MX"/>
              </w:rPr>
            </w:pPr>
            <w:bookmarkStart w:id="9" w:name="_Hlk86619669"/>
          </w:p>
        </w:tc>
      </w:tr>
      <w:tr w:rsidR="006D338C" w:rsidRPr="005A6A5A" w14:paraId="42166E0E" w14:textId="77777777" w:rsidTr="00BD077F">
        <w:trPr>
          <w:jc w:val="center"/>
        </w:trPr>
        <w:tc>
          <w:tcPr>
            <w:tcW w:w="4181" w:type="dxa"/>
            <w:tcBorders>
              <w:top w:val="single" w:sz="4" w:space="0" w:color="auto"/>
            </w:tcBorders>
          </w:tcPr>
          <w:p w14:paraId="5BBD7BF1" w14:textId="77777777" w:rsidR="006D338C" w:rsidRPr="00C57CD3" w:rsidRDefault="006D338C" w:rsidP="00BD077F">
            <w:pPr>
              <w:jc w:val="center"/>
              <w:rPr>
                <w:rFonts w:ascii="Calibri" w:hAnsi="Calibri"/>
                <w:color w:val="FF0000"/>
                <w:lang w:val="es-MX"/>
              </w:rPr>
            </w:pPr>
            <w:r w:rsidRPr="00C57CD3">
              <w:rPr>
                <w:rFonts w:ascii="Calibri" w:hAnsi="Calibri"/>
                <w:color w:val="FF0000"/>
                <w:lang w:val="es-MX"/>
              </w:rPr>
              <w:t>Nombre</w:t>
            </w:r>
          </w:p>
          <w:p w14:paraId="0F48B920" w14:textId="77777777" w:rsidR="006D338C" w:rsidRPr="00C57CD3" w:rsidRDefault="006D338C" w:rsidP="00BD077F">
            <w:pPr>
              <w:jc w:val="center"/>
              <w:rPr>
                <w:rFonts w:ascii="Calibri" w:hAnsi="Calibri"/>
                <w:color w:val="FF0000"/>
                <w:lang w:val="es-MX"/>
              </w:rPr>
            </w:pPr>
            <w:r w:rsidRPr="00C57CD3">
              <w:rPr>
                <w:rFonts w:ascii="Calibri" w:hAnsi="Calibri"/>
                <w:color w:val="FF0000"/>
                <w:lang w:val="es-MX"/>
              </w:rPr>
              <w:t>Cargo</w:t>
            </w:r>
          </w:p>
          <w:p w14:paraId="73F2BBAA" w14:textId="466BD7F3" w:rsidR="006D338C" w:rsidRPr="005A6A5A" w:rsidRDefault="00856BCF" w:rsidP="00BD077F">
            <w:pPr>
              <w:jc w:val="center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color w:val="FF0000"/>
                <w:lang w:val="es-MX"/>
              </w:rPr>
              <w:t xml:space="preserve">Institución </w:t>
            </w:r>
            <w:r w:rsidRPr="00C57CD3">
              <w:rPr>
                <w:rFonts w:ascii="Calibri" w:hAnsi="Calibri"/>
                <w:color w:val="FF0000"/>
                <w:lang w:val="es-MX"/>
              </w:rPr>
              <w:t>Patrocinadora</w:t>
            </w:r>
          </w:p>
        </w:tc>
      </w:tr>
      <w:bookmarkEnd w:id="9"/>
    </w:tbl>
    <w:p w14:paraId="5E8039E1" w14:textId="77777777" w:rsidR="002C3227" w:rsidRPr="00384DCA" w:rsidRDefault="002C3227" w:rsidP="00E325A5">
      <w:pPr>
        <w:rPr>
          <w:rFonts w:ascii="Calibri" w:hAnsi="Calibri" w:cs="Calibri"/>
          <w:b/>
          <w:bCs/>
        </w:rPr>
      </w:pPr>
    </w:p>
    <w:p w14:paraId="5353A586" w14:textId="4A7E7700" w:rsidR="008B17C8" w:rsidRPr="00384DCA" w:rsidRDefault="008B17C8" w:rsidP="008B17C8">
      <w:pPr>
        <w:rPr>
          <w:rFonts w:ascii="Calibri" w:hAnsi="Calibri" w:cs="Calibri"/>
        </w:rPr>
      </w:pPr>
      <w:r w:rsidRPr="00384DCA">
        <w:rPr>
          <w:rFonts w:ascii="Calibri" w:hAnsi="Calibri" w:cs="Calibri"/>
          <w:b/>
          <w:bCs/>
        </w:rPr>
        <w:t>Nota:</w:t>
      </w:r>
      <w:r w:rsidRPr="00384DCA">
        <w:rPr>
          <w:rFonts w:ascii="Calibri" w:hAnsi="Calibri" w:cs="Calibri"/>
        </w:rPr>
        <w:t xml:space="preserve"> </w:t>
      </w:r>
    </w:p>
    <w:p w14:paraId="3BAEE116" w14:textId="10D4AC03" w:rsidR="00384DCA" w:rsidRPr="00384DCA" w:rsidRDefault="00384DCA" w:rsidP="00384DCA">
      <w:pPr>
        <w:pStyle w:val="Prrafodelista"/>
        <w:widowControl/>
        <w:numPr>
          <w:ilvl w:val="0"/>
          <w:numId w:val="25"/>
        </w:numPr>
        <w:autoSpaceDE/>
        <w:autoSpaceDN/>
        <w:jc w:val="both"/>
        <w:rPr>
          <w:rFonts w:ascii="Calibri" w:eastAsia="Times New Roman" w:hAnsi="Calibri" w:cs="Calibri"/>
          <w:lang w:val="es-ES_tradnl"/>
        </w:rPr>
      </w:pPr>
      <w:r w:rsidRPr="00384DCA">
        <w:rPr>
          <w:rFonts w:ascii="Calibri" w:eastAsia="Times New Roman" w:hAnsi="Calibri" w:cs="Calibri"/>
          <w:lang w:val="es-ES_tradnl"/>
        </w:rPr>
        <w:t xml:space="preserve">Esta carta debe venir adjunto </w:t>
      </w:r>
      <w:r w:rsidRPr="00384DCA">
        <w:rPr>
          <w:rFonts w:ascii="Calibri" w:eastAsiaTheme="minorHAnsi" w:hAnsi="Calibri" w:cs="Calibri"/>
          <w:lang w:val="es-CL" w:eastAsia="en-US" w:bidi="ar-SA"/>
        </w:rPr>
        <w:t>el certificado Institucional o multinstitucional.</w:t>
      </w:r>
    </w:p>
    <w:p w14:paraId="3EFDCB4E" w14:textId="77777777" w:rsidR="00384DCA" w:rsidRPr="00384DCA" w:rsidRDefault="00384DCA" w:rsidP="00384DCA">
      <w:pPr>
        <w:pStyle w:val="Prrafodelista"/>
        <w:widowControl/>
        <w:numPr>
          <w:ilvl w:val="0"/>
          <w:numId w:val="25"/>
        </w:numPr>
        <w:autoSpaceDE/>
        <w:autoSpaceDN/>
        <w:jc w:val="both"/>
        <w:rPr>
          <w:rFonts w:ascii="Calibri" w:hAnsi="Calibri" w:cs="Calibri"/>
        </w:rPr>
      </w:pPr>
      <w:r w:rsidRPr="00384DCA">
        <w:rPr>
          <w:rFonts w:ascii="Calibri" w:eastAsia="Times New Roman" w:hAnsi="Calibri" w:cs="Calibri"/>
          <w:lang w:val="es-ES_tradnl"/>
        </w:rPr>
        <w:t xml:space="preserve">Estos documentos deben ser </w:t>
      </w:r>
      <w:r w:rsidRPr="00384DCA">
        <w:rPr>
          <w:rFonts w:ascii="Calibri" w:hAnsi="Calibri" w:cs="Calibri"/>
        </w:rPr>
        <w:t>enviados en digital y debidamente firmados</w:t>
      </w:r>
      <w:r w:rsidRPr="00384DCA">
        <w:rPr>
          <w:rFonts w:ascii="Calibri" w:eastAsia="Times New Roman" w:hAnsi="Calibri" w:cs="Calibri"/>
          <w:lang w:val="es-ES_tradnl"/>
        </w:rPr>
        <w:t>, Central SNO mantendrá copias impresas de toda la documentación.</w:t>
      </w:r>
    </w:p>
    <w:p w14:paraId="2F454F31" w14:textId="63778978" w:rsidR="00384DCA" w:rsidRPr="00384DCA" w:rsidRDefault="00384DCA" w:rsidP="00384DCA">
      <w:pPr>
        <w:pStyle w:val="Prrafodelista"/>
        <w:numPr>
          <w:ilvl w:val="0"/>
          <w:numId w:val="25"/>
        </w:numPr>
        <w:rPr>
          <w:rFonts w:ascii="Calibri" w:hAnsi="Calibri" w:cs="Calibri"/>
        </w:rPr>
      </w:pPr>
      <w:r w:rsidRPr="00384DCA">
        <w:rPr>
          <w:rFonts w:ascii="Calibri" w:hAnsi="Calibri" w:cs="Calibri"/>
        </w:rPr>
        <w:t xml:space="preserve">Todo lo en color </w:t>
      </w:r>
      <w:r w:rsidRPr="00856BCF">
        <w:rPr>
          <w:rFonts w:ascii="Calibri" w:hAnsi="Calibri" w:cs="Calibri"/>
          <w:color w:val="FF0000"/>
        </w:rPr>
        <w:t>rojo</w:t>
      </w:r>
      <w:r w:rsidRPr="00384DCA">
        <w:rPr>
          <w:rFonts w:ascii="Calibri" w:hAnsi="Calibri" w:cs="Calibri"/>
        </w:rPr>
        <w:t xml:space="preserve"> es para rellenar con antecedentes.</w:t>
      </w:r>
    </w:p>
    <w:p w14:paraId="4D89B4E1" w14:textId="6DA7A436" w:rsidR="005A3542" w:rsidRPr="00384DCA" w:rsidRDefault="005A3542" w:rsidP="008B17C8">
      <w:pPr>
        <w:rPr>
          <w:rFonts w:ascii="Calibri" w:hAnsi="Calibri" w:cs="Calibri"/>
        </w:rPr>
      </w:pPr>
    </w:p>
    <w:sectPr w:rsidR="005A3542" w:rsidRPr="00384DCA" w:rsidSect="00A5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5561" w14:textId="77777777" w:rsidR="00C900B1" w:rsidRDefault="00C900B1">
      <w:r>
        <w:separator/>
      </w:r>
    </w:p>
  </w:endnote>
  <w:endnote w:type="continuationSeparator" w:id="0">
    <w:p w14:paraId="1CAC407D" w14:textId="77777777" w:rsidR="00C900B1" w:rsidRDefault="00C9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EDC8" w14:textId="77777777" w:rsidR="00954703" w:rsidRDefault="00954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1418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8CDD440" w14:textId="6527A01F" w:rsidR="005C0D5C" w:rsidRPr="005C0D5C" w:rsidRDefault="005C0D5C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C0D5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C0D5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C0D5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5C0D5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6626FC1" w14:textId="77777777" w:rsidR="00954703" w:rsidRDefault="009547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F2EC" w14:textId="77777777" w:rsidR="00954703" w:rsidRDefault="0095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280A" w14:textId="77777777" w:rsidR="00C900B1" w:rsidRDefault="00C900B1">
      <w:r>
        <w:separator/>
      </w:r>
    </w:p>
  </w:footnote>
  <w:footnote w:type="continuationSeparator" w:id="0">
    <w:p w14:paraId="41ECA42F" w14:textId="77777777" w:rsidR="00C900B1" w:rsidRDefault="00C9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0294" w14:textId="77777777" w:rsidR="00954703" w:rsidRDefault="00954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1F75" w14:textId="0564BAB1" w:rsidR="004A50EB" w:rsidRDefault="00A54F41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4AD41" wp14:editId="045AC470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B15FD6" w14:paraId="4BD005C8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606D6D62" w14:textId="77777777" w:rsidR="00B15FD6" w:rsidRDefault="00B15FD6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10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6175D15C" w14:textId="77777777" w:rsidR="00344F28" w:rsidRPr="00344F28" w:rsidRDefault="00344F28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28B006DB" w14:textId="46C728D2" w:rsidR="00344F28" w:rsidRDefault="00344F28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79221FAC" w14:textId="2D2612E8" w:rsidR="00344F28" w:rsidRDefault="00344F28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619AE3E3" w14:textId="08BDEC62" w:rsidR="00B15FD6" w:rsidRPr="00344F28" w:rsidRDefault="00344F28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0E25663E" w14:textId="434F12AA" w:rsidR="00B15FD6" w:rsidRPr="00344F28" w:rsidRDefault="00344F28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 w:rsidR="00954703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10404C" w14:paraId="13DC4713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7A9869" w14:textId="77777777" w:rsidR="0010404C" w:rsidRDefault="00104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35A3F3" w14:textId="77777777" w:rsidR="0010404C" w:rsidRDefault="00104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2510E24B" w14:textId="016B7461" w:rsidR="00344F28" w:rsidRPr="00344F28" w:rsidRDefault="00344F28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2CDF76C6" w14:textId="0078B08B" w:rsidR="0010404C" w:rsidRPr="00344F28" w:rsidRDefault="00344F28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10404C" w14:paraId="1D93C52A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9F5FC6" w14:textId="77777777" w:rsidR="0010404C" w:rsidRDefault="00104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29E76C" w14:textId="77777777" w:rsidR="0010404C" w:rsidRDefault="00104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6FA018C9" w14:textId="77777777" w:rsidR="0010404C" w:rsidRPr="00344F28" w:rsidRDefault="0010404C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6BE3CF47" w14:textId="77777777" w:rsidR="0010404C" w:rsidRPr="00344F28" w:rsidRDefault="0010404C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10404C" w14:paraId="68FDE6DD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48FFA52A" w14:textId="77777777" w:rsidR="0010404C" w:rsidRDefault="0010404C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700BFC" w14:textId="77777777" w:rsidR="0010404C" w:rsidRDefault="001040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6F888036" w14:textId="3FA5FDB2" w:rsidR="0010404C" w:rsidRPr="00344F28" w:rsidRDefault="00344F28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="00CE71AF"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62AB8443" w14:textId="4B1FB4D9" w:rsidR="0010404C" w:rsidRPr="00344F28" w:rsidRDefault="00DE0606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5C0D5C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A54F41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  <w:bookmarkEnd w:id="10"/>
                        </w:tbl>
                        <w:p w14:paraId="6F8E9508" w14:textId="77777777" w:rsidR="0010404C" w:rsidRDefault="0010404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4AD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B15FD6" w14:paraId="4BD005C8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606D6D62" w14:textId="77777777" w:rsidR="00B15FD6" w:rsidRDefault="00B15FD6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11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6175D15C" w14:textId="77777777" w:rsidR="00344F28" w:rsidRPr="00344F28" w:rsidRDefault="00344F28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28B006DB" w14:textId="46C728D2" w:rsidR="00344F28" w:rsidRDefault="00344F28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79221FAC" w14:textId="2D2612E8" w:rsidR="00344F28" w:rsidRDefault="00344F28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619AE3E3" w14:textId="08BDEC62" w:rsidR="00B15FD6" w:rsidRPr="00344F28" w:rsidRDefault="00344F28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0E25663E" w14:textId="434F12AA" w:rsidR="00B15FD6" w:rsidRPr="00344F28" w:rsidRDefault="00344F28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 w:rsidR="00954703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</w:tr>
                    <w:tr w:rsidR="0010404C" w14:paraId="13DC4713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067A9869" w14:textId="77777777" w:rsidR="0010404C" w:rsidRDefault="00104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2835A3F3" w14:textId="77777777" w:rsidR="0010404C" w:rsidRDefault="00104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2510E24B" w14:textId="016B7461" w:rsidR="00344F28" w:rsidRPr="00344F28" w:rsidRDefault="00344F28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2CDF76C6" w14:textId="0078B08B" w:rsidR="0010404C" w:rsidRPr="00344F28" w:rsidRDefault="00344F28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10404C" w14:paraId="1D93C52A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049F5FC6" w14:textId="77777777" w:rsidR="0010404C" w:rsidRDefault="00104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129E76C" w14:textId="77777777" w:rsidR="0010404C" w:rsidRDefault="00104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6FA018C9" w14:textId="77777777" w:rsidR="0010404C" w:rsidRPr="00344F28" w:rsidRDefault="0010404C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6BE3CF47" w14:textId="77777777" w:rsidR="0010404C" w:rsidRPr="00344F28" w:rsidRDefault="0010404C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10404C" w14:paraId="68FDE6DD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48FFA52A" w14:textId="77777777" w:rsidR="0010404C" w:rsidRDefault="0010404C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12700BFC" w14:textId="77777777" w:rsidR="0010404C" w:rsidRDefault="001040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6F888036" w14:textId="3FA5FDB2" w:rsidR="0010404C" w:rsidRPr="00344F28" w:rsidRDefault="00344F28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</w:t>
                          </w:r>
                          <w:r w:rsidR="00CE71AF"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62AB8443" w14:textId="4B1FB4D9" w:rsidR="0010404C" w:rsidRPr="00344F28" w:rsidRDefault="00DE0606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0D5C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1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 w:rsidR="00A54F41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2</w:t>
                          </w:r>
                        </w:p>
                      </w:tc>
                    </w:tr>
                    <w:bookmarkEnd w:id="11"/>
                  </w:tbl>
                  <w:p w14:paraId="6F8E9508" w14:textId="77777777" w:rsidR="0010404C" w:rsidRDefault="0010404C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ED1D2C" w14:textId="4B0BE5C1" w:rsidR="004A50EB" w:rsidRDefault="004A50EB">
    <w:pPr>
      <w:pStyle w:val="Textoindependiente"/>
      <w:spacing w:line="14" w:lineRule="auto"/>
      <w:rPr>
        <w:sz w:val="20"/>
      </w:rPr>
    </w:pPr>
  </w:p>
  <w:p w14:paraId="127D37FB" w14:textId="2A24BD45" w:rsidR="004A50EB" w:rsidRDefault="004A50EB">
    <w:pPr>
      <w:pStyle w:val="Textoindependiente"/>
      <w:spacing w:line="14" w:lineRule="auto"/>
      <w:rPr>
        <w:sz w:val="20"/>
      </w:rPr>
    </w:pPr>
  </w:p>
  <w:p w14:paraId="2F442BC3" w14:textId="1FBBDEF2" w:rsidR="0010404C" w:rsidRPr="00344F28" w:rsidRDefault="00A54F41">
    <w:pPr>
      <w:pStyle w:val="Textoindependiente"/>
      <w:spacing w:line="14" w:lineRule="auto"/>
      <w:rPr>
        <w:sz w:val="28"/>
        <w:szCs w:val="28"/>
      </w:rPr>
    </w:pPr>
    <w:bookmarkStart w:id="12" w:name="_Hlk80199785"/>
    <w:bookmarkStart w:id="13" w:name="_Hlk80199786"/>
    <w:bookmarkStart w:id="14" w:name="_Hlk80199812"/>
    <w:bookmarkStart w:id="15" w:name="_Hlk80199813"/>
    <w:bookmarkStart w:id="16" w:name="_Hlk80199843"/>
    <w:bookmarkStart w:id="17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0450944" behindDoc="1" locked="0" layoutInCell="1" allowOverlap="1" wp14:anchorId="44CFCCF0" wp14:editId="30CA6F8D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  <w:bookmarkEnd w:id="13"/>
    <w:bookmarkEnd w:id="14"/>
    <w:bookmarkEnd w:id="15"/>
    <w:bookmarkEnd w:id="16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FB5A" w14:textId="77777777" w:rsidR="00954703" w:rsidRDefault="00954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5F280838"/>
    <w:lvl w:ilvl="0" w:tplc="B1324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5484BB3"/>
    <w:multiLevelType w:val="hybridMultilevel"/>
    <w:tmpl w:val="AACE1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1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4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4"/>
  </w:num>
  <w:num w:numId="12">
    <w:abstractNumId w:val="9"/>
  </w:num>
  <w:num w:numId="13">
    <w:abstractNumId w:val="8"/>
  </w:num>
  <w:num w:numId="14">
    <w:abstractNumId w:val="20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19F7"/>
    <w:rsid w:val="00015885"/>
    <w:rsid w:val="00034CD0"/>
    <w:rsid w:val="000370BE"/>
    <w:rsid w:val="00041FE8"/>
    <w:rsid w:val="00045475"/>
    <w:rsid w:val="00051408"/>
    <w:rsid w:val="00053F80"/>
    <w:rsid w:val="00075A64"/>
    <w:rsid w:val="000808C7"/>
    <w:rsid w:val="00082436"/>
    <w:rsid w:val="00093E07"/>
    <w:rsid w:val="00097B15"/>
    <w:rsid w:val="000A14F6"/>
    <w:rsid w:val="000A6BC9"/>
    <w:rsid w:val="000C74EC"/>
    <w:rsid w:val="000F00C2"/>
    <w:rsid w:val="0010404C"/>
    <w:rsid w:val="001113AC"/>
    <w:rsid w:val="00114C62"/>
    <w:rsid w:val="001258F6"/>
    <w:rsid w:val="00135F96"/>
    <w:rsid w:val="00150F93"/>
    <w:rsid w:val="00151CC0"/>
    <w:rsid w:val="00155257"/>
    <w:rsid w:val="00155537"/>
    <w:rsid w:val="00157C48"/>
    <w:rsid w:val="00165EA5"/>
    <w:rsid w:val="001809C0"/>
    <w:rsid w:val="001A12C1"/>
    <w:rsid w:val="001B55B9"/>
    <w:rsid w:val="001B630C"/>
    <w:rsid w:val="001B6578"/>
    <w:rsid w:val="001D1FD3"/>
    <w:rsid w:val="001F2C30"/>
    <w:rsid w:val="001F629A"/>
    <w:rsid w:val="00216D43"/>
    <w:rsid w:val="00223EC7"/>
    <w:rsid w:val="002461E1"/>
    <w:rsid w:val="00252B8A"/>
    <w:rsid w:val="00266C4C"/>
    <w:rsid w:val="00283F38"/>
    <w:rsid w:val="00287864"/>
    <w:rsid w:val="00291857"/>
    <w:rsid w:val="00291D5B"/>
    <w:rsid w:val="002935B5"/>
    <w:rsid w:val="00294649"/>
    <w:rsid w:val="0029501A"/>
    <w:rsid w:val="002A094C"/>
    <w:rsid w:val="002B43C6"/>
    <w:rsid w:val="002C12BF"/>
    <w:rsid w:val="002C3227"/>
    <w:rsid w:val="002C674F"/>
    <w:rsid w:val="002D326A"/>
    <w:rsid w:val="002E20B6"/>
    <w:rsid w:val="0032014D"/>
    <w:rsid w:val="00321775"/>
    <w:rsid w:val="00322DBA"/>
    <w:rsid w:val="00325A3E"/>
    <w:rsid w:val="003275E2"/>
    <w:rsid w:val="00344F28"/>
    <w:rsid w:val="00346E5D"/>
    <w:rsid w:val="0035115D"/>
    <w:rsid w:val="0035625A"/>
    <w:rsid w:val="003601F7"/>
    <w:rsid w:val="003636FD"/>
    <w:rsid w:val="00363763"/>
    <w:rsid w:val="003752EC"/>
    <w:rsid w:val="00384130"/>
    <w:rsid w:val="00384DCA"/>
    <w:rsid w:val="00390B98"/>
    <w:rsid w:val="00397E0E"/>
    <w:rsid w:val="003A5F15"/>
    <w:rsid w:val="003B1CF0"/>
    <w:rsid w:val="003C4840"/>
    <w:rsid w:val="00402E56"/>
    <w:rsid w:val="004055EB"/>
    <w:rsid w:val="00413A42"/>
    <w:rsid w:val="004155B7"/>
    <w:rsid w:val="004246BB"/>
    <w:rsid w:val="00425555"/>
    <w:rsid w:val="004316F0"/>
    <w:rsid w:val="0043309A"/>
    <w:rsid w:val="0044296E"/>
    <w:rsid w:val="00447985"/>
    <w:rsid w:val="004538A6"/>
    <w:rsid w:val="0047573B"/>
    <w:rsid w:val="0048272E"/>
    <w:rsid w:val="0048285C"/>
    <w:rsid w:val="00483BCF"/>
    <w:rsid w:val="00486F8C"/>
    <w:rsid w:val="00487C44"/>
    <w:rsid w:val="004A50EB"/>
    <w:rsid w:val="004B507A"/>
    <w:rsid w:val="004C574C"/>
    <w:rsid w:val="00505183"/>
    <w:rsid w:val="00511463"/>
    <w:rsid w:val="00517C99"/>
    <w:rsid w:val="00520448"/>
    <w:rsid w:val="00531B59"/>
    <w:rsid w:val="005330AB"/>
    <w:rsid w:val="005336B3"/>
    <w:rsid w:val="00543D9A"/>
    <w:rsid w:val="005441DB"/>
    <w:rsid w:val="00553575"/>
    <w:rsid w:val="00554BE5"/>
    <w:rsid w:val="00561B53"/>
    <w:rsid w:val="00574C2A"/>
    <w:rsid w:val="005A3542"/>
    <w:rsid w:val="005C0D5C"/>
    <w:rsid w:val="005D6E44"/>
    <w:rsid w:val="005E0DC6"/>
    <w:rsid w:val="005E343B"/>
    <w:rsid w:val="005E7CA1"/>
    <w:rsid w:val="005F03E3"/>
    <w:rsid w:val="005F0D21"/>
    <w:rsid w:val="006140F7"/>
    <w:rsid w:val="0061457C"/>
    <w:rsid w:val="00656822"/>
    <w:rsid w:val="006B0AA8"/>
    <w:rsid w:val="006B4F01"/>
    <w:rsid w:val="006C475A"/>
    <w:rsid w:val="006D338C"/>
    <w:rsid w:val="006E1BBF"/>
    <w:rsid w:val="006E74A0"/>
    <w:rsid w:val="006F1C4F"/>
    <w:rsid w:val="00727AA1"/>
    <w:rsid w:val="00734944"/>
    <w:rsid w:val="0075599B"/>
    <w:rsid w:val="007624E6"/>
    <w:rsid w:val="00766CD1"/>
    <w:rsid w:val="00784E85"/>
    <w:rsid w:val="007A1345"/>
    <w:rsid w:val="007A7922"/>
    <w:rsid w:val="00810C1A"/>
    <w:rsid w:val="00817CDF"/>
    <w:rsid w:val="00822669"/>
    <w:rsid w:val="0082486B"/>
    <w:rsid w:val="00824FFE"/>
    <w:rsid w:val="00826BBE"/>
    <w:rsid w:val="00834656"/>
    <w:rsid w:val="008437A8"/>
    <w:rsid w:val="008547FA"/>
    <w:rsid w:val="00856BCF"/>
    <w:rsid w:val="00873ACC"/>
    <w:rsid w:val="008905D3"/>
    <w:rsid w:val="00897080"/>
    <w:rsid w:val="008A7EA9"/>
    <w:rsid w:val="008B17C8"/>
    <w:rsid w:val="009013A3"/>
    <w:rsid w:val="0090484F"/>
    <w:rsid w:val="00904DF8"/>
    <w:rsid w:val="009232C9"/>
    <w:rsid w:val="0094365D"/>
    <w:rsid w:val="009453B2"/>
    <w:rsid w:val="00954703"/>
    <w:rsid w:val="009701FE"/>
    <w:rsid w:val="0098643F"/>
    <w:rsid w:val="009946B6"/>
    <w:rsid w:val="009A1758"/>
    <w:rsid w:val="009B7844"/>
    <w:rsid w:val="009D4A65"/>
    <w:rsid w:val="009E4CDC"/>
    <w:rsid w:val="009F07D7"/>
    <w:rsid w:val="009F4BEA"/>
    <w:rsid w:val="00A03A6F"/>
    <w:rsid w:val="00A15A59"/>
    <w:rsid w:val="00A1730B"/>
    <w:rsid w:val="00A31EEB"/>
    <w:rsid w:val="00A503B5"/>
    <w:rsid w:val="00A54F41"/>
    <w:rsid w:val="00A56610"/>
    <w:rsid w:val="00A85C0E"/>
    <w:rsid w:val="00A85D83"/>
    <w:rsid w:val="00AA453A"/>
    <w:rsid w:val="00AB6259"/>
    <w:rsid w:val="00AD1D6F"/>
    <w:rsid w:val="00AD54C9"/>
    <w:rsid w:val="00AE0094"/>
    <w:rsid w:val="00AE4351"/>
    <w:rsid w:val="00B15FD6"/>
    <w:rsid w:val="00B16EFA"/>
    <w:rsid w:val="00B17211"/>
    <w:rsid w:val="00B225BF"/>
    <w:rsid w:val="00B236E0"/>
    <w:rsid w:val="00B251B7"/>
    <w:rsid w:val="00B51EA8"/>
    <w:rsid w:val="00B5624B"/>
    <w:rsid w:val="00B84E28"/>
    <w:rsid w:val="00B851BD"/>
    <w:rsid w:val="00B93A7B"/>
    <w:rsid w:val="00B94C93"/>
    <w:rsid w:val="00BB3E87"/>
    <w:rsid w:val="00BB50B5"/>
    <w:rsid w:val="00BD130A"/>
    <w:rsid w:val="00BD1A8A"/>
    <w:rsid w:val="00BD30A0"/>
    <w:rsid w:val="00BD6864"/>
    <w:rsid w:val="00BE3F0B"/>
    <w:rsid w:val="00C12120"/>
    <w:rsid w:val="00C12766"/>
    <w:rsid w:val="00C26175"/>
    <w:rsid w:val="00C26538"/>
    <w:rsid w:val="00C30940"/>
    <w:rsid w:val="00C363ED"/>
    <w:rsid w:val="00C73331"/>
    <w:rsid w:val="00C75112"/>
    <w:rsid w:val="00C840E4"/>
    <w:rsid w:val="00C900B1"/>
    <w:rsid w:val="00C94480"/>
    <w:rsid w:val="00CA1027"/>
    <w:rsid w:val="00CA325F"/>
    <w:rsid w:val="00CC4E85"/>
    <w:rsid w:val="00CD1FDD"/>
    <w:rsid w:val="00CE71AF"/>
    <w:rsid w:val="00CF22D9"/>
    <w:rsid w:val="00CF257E"/>
    <w:rsid w:val="00D06284"/>
    <w:rsid w:val="00D17532"/>
    <w:rsid w:val="00D23C68"/>
    <w:rsid w:val="00D3196C"/>
    <w:rsid w:val="00D34FD4"/>
    <w:rsid w:val="00D43445"/>
    <w:rsid w:val="00D54D9C"/>
    <w:rsid w:val="00D938C3"/>
    <w:rsid w:val="00DB0808"/>
    <w:rsid w:val="00DB408B"/>
    <w:rsid w:val="00DC0D69"/>
    <w:rsid w:val="00DC2D23"/>
    <w:rsid w:val="00DC781C"/>
    <w:rsid w:val="00DD71A1"/>
    <w:rsid w:val="00DE0606"/>
    <w:rsid w:val="00E039D5"/>
    <w:rsid w:val="00E1638F"/>
    <w:rsid w:val="00E276FA"/>
    <w:rsid w:val="00E325A5"/>
    <w:rsid w:val="00E33F0C"/>
    <w:rsid w:val="00E3412F"/>
    <w:rsid w:val="00E40C95"/>
    <w:rsid w:val="00E452E1"/>
    <w:rsid w:val="00E56781"/>
    <w:rsid w:val="00E67C57"/>
    <w:rsid w:val="00E9142F"/>
    <w:rsid w:val="00EC5F12"/>
    <w:rsid w:val="00EC7517"/>
    <w:rsid w:val="00ED1048"/>
    <w:rsid w:val="00EE1509"/>
    <w:rsid w:val="00EF31A6"/>
    <w:rsid w:val="00EF6F3A"/>
    <w:rsid w:val="00F4382D"/>
    <w:rsid w:val="00F52EBA"/>
    <w:rsid w:val="00F627AA"/>
    <w:rsid w:val="00F67529"/>
    <w:rsid w:val="00F70C94"/>
    <w:rsid w:val="00F77BDA"/>
    <w:rsid w:val="00FD2FBB"/>
    <w:rsid w:val="00FD6D69"/>
    <w:rsid w:val="00FE6DBD"/>
    <w:rsid w:val="00FF6C5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C0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89FE-1F67-4C0A-BCB1-3DF92CD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12</cp:revision>
  <cp:lastPrinted>2020-06-11T01:54:00Z</cp:lastPrinted>
  <dcterms:created xsi:type="dcterms:W3CDTF">2021-07-06T12:22:00Z</dcterms:created>
  <dcterms:modified xsi:type="dcterms:W3CDTF">2021-11-02T18:26:00Z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