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FE74" w14:textId="1AA186DA" w:rsidR="00BD45C1" w:rsidRPr="002E49F0" w:rsidRDefault="00BD45C1" w:rsidP="009B6EC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8203"/>
      </w:tblGrid>
      <w:tr w:rsidR="00A95EF5" w:rsidRPr="002E49F0" w14:paraId="0CB7ACEA" w14:textId="77777777" w:rsidTr="0076240D">
        <w:trPr>
          <w:trHeight w:val="243"/>
        </w:trPr>
        <w:tc>
          <w:tcPr>
            <w:tcW w:w="846" w:type="dxa"/>
            <w:shd w:val="clear" w:color="auto" w:fill="8DB3E2"/>
          </w:tcPr>
          <w:p w14:paraId="1B59BD6F" w14:textId="77777777" w:rsidR="00A95EF5" w:rsidRPr="002E49F0" w:rsidRDefault="00A95EF5" w:rsidP="001E781D">
            <w:pPr>
              <w:jc w:val="center"/>
              <w:rPr>
                <w:rFonts w:asciiTheme="minorHAnsi" w:hAnsiTheme="minorHAnsi" w:cstheme="minorHAnsi"/>
                <w:b/>
                <w:bCs/>
              </w:rPr>
            </w:pPr>
            <w:r w:rsidRPr="002E49F0">
              <w:rPr>
                <w:rFonts w:asciiTheme="minorHAnsi" w:hAnsiTheme="minorHAnsi" w:cstheme="minorHAnsi"/>
                <w:b/>
                <w:bCs/>
              </w:rPr>
              <w:t>1</w:t>
            </w:r>
          </w:p>
        </w:tc>
        <w:tc>
          <w:tcPr>
            <w:tcW w:w="8203" w:type="dxa"/>
            <w:shd w:val="clear" w:color="auto" w:fill="8DB3E2"/>
          </w:tcPr>
          <w:p w14:paraId="5CC500AC" w14:textId="77777777" w:rsidR="00A95EF5" w:rsidRPr="002E49F0" w:rsidRDefault="00A95EF5" w:rsidP="001E781D">
            <w:pPr>
              <w:pStyle w:val="Prrafodelista"/>
              <w:ind w:left="0" w:firstLine="0"/>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Nota General</w:t>
            </w:r>
          </w:p>
        </w:tc>
      </w:tr>
      <w:tr w:rsidR="00A95EF5" w:rsidRPr="002E49F0" w14:paraId="7E8132AB" w14:textId="77777777" w:rsidTr="001E781D">
        <w:tc>
          <w:tcPr>
            <w:tcW w:w="9049" w:type="dxa"/>
            <w:gridSpan w:val="2"/>
          </w:tcPr>
          <w:p w14:paraId="7D714C18" w14:textId="74CE788A" w:rsidR="00A95EF5" w:rsidRPr="002E49F0" w:rsidRDefault="00A95EF5" w:rsidP="001E781D">
            <w:pPr>
              <w:pStyle w:val="Prrafodelista"/>
              <w:ind w:left="0" w:firstLine="0"/>
              <w:jc w:val="both"/>
              <w:rPr>
                <w:rFonts w:asciiTheme="minorHAnsi" w:eastAsia="Times New Roman" w:hAnsiTheme="minorHAnsi" w:cstheme="minorHAnsi"/>
                <w:b/>
                <w:bCs/>
                <w:color w:val="FF0000"/>
                <w:lang w:val="es-ES_tradnl"/>
              </w:rPr>
            </w:pPr>
            <w:r w:rsidRPr="002E49F0">
              <w:rPr>
                <w:rFonts w:asciiTheme="minorHAnsi" w:eastAsia="Times New Roman" w:hAnsiTheme="minorHAnsi" w:cstheme="minorHAnsi"/>
                <w:lang w:val="es-ES_tradnl"/>
              </w:rPr>
              <w:t>Este documento, denominado “</w:t>
            </w:r>
            <w:r w:rsidRPr="002E49F0">
              <w:rPr>
                <w:rFonts w:asciiTheme="minorHAnsi" w:hAnsiTheme="minorHAnsi" w:cstheme="minorHAnsi"/>
                <w:b/>
                <w:bCs/>
              </w:rPr>
              <w:t xml:space="preserve">Guía de Trabajo del </w:t>
            </w:r>
            <w:r w:rsidR="009E5C90" w:rsidRPr="002E49F0">
              <w:rPr>
                <w:rFonts w:asciiTheme="minorHAnsi" w:hAnsiTheme="minorHAnsi" w:cstheme="minorHAnsi"/>
                <w:b/>
                <w:bCs/>
              </w:rPr>
              <w:t>Equipo</w:t>
            </w:r>
            <w:r w:rsidRPr="002E49F0">
              <w:rPr>
                <w:rFonts w:asciiTheme="minorHAnsi" w:hAnsiTheme="minorHAnsi" w:cstheme="minorHAnsi"/>
                <w:b/>
                <w:bCs/>
              </w:rPr>
              <w:t xml:space="preserve"> EXCON” (PAR-USAR 19)” </w:t>
            </w:r>
            <w:r w:rsidRPr="002E49F0">
              <w:rPr>
                <w:rFonts w:asciiTheme="minorHAnsi" w:hAnsiTheme="minorHAnsi" w:cstheme="minorHAnsi"/>
              </w:rPr>
              <w:t xml:space="preserve">será un documento de referencia y guía para el equipo de control del ejercicio final (EXCON) durante el proceso de acreditación o reacreditación según corresponda. </w:t>
            </w:r>
          </w:p>
        </w:tc>
      </w:tr>
    </w:tbl>
    <w:p w14:paraId="41BF2373" w14:textId="5F833B3C" w:rsidR="00BD45C1" w:rsidRPr="002E49F0" w:rsidRDefault="00BD45C1" w:rsidP="009B6EC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8203"/>
      </w:tblGrid>
      <w:tr w:rsidR="00F4499F" w:rsidRPr="002E49F0" w14:paraId="05C499CA" w14:textId="77777777" w:rsidTr="0076240D">
        <w:trPr>
          <w:trHeight w:val="243"/>
        </w:trPr>
        <w:tc>
          <w:tcPr>
            <w:tcW w:w="846" w:type="dxa"/>
            <w:shd w:val="clear" w:color="auto" w:fill="8DB3E2"/>
          </w:tcPr>
          <w:p w14:paraId="233E906B" w14:textId="77777777" w:rsidR="00F4499F" w:rsidRPr="002E49F0" w:rsidRDefault="00F4499F" w:rsidP="001E781D">
            <w:pPr>
              <w:jc w:val="center"/>
              <w:rPr>
                <w:rFonts w:asciiTheme="minorHAnsi" w:hAnsiTheme="minorHAnsi" w:cstheme="minorHAnsi"/>
                <w:b/>
                <w:bCs/>
              </w:rPr>
            </w:pPr>
            <w:r w:rsidRPr="002E49F0">
              <w:rPr>
                <w:rFonts w:asciiTheme="minorHAnsi" w:hAnsiTheme="minorHAnsi" w:cstheme="minorHAnsi"/>
                <w:b/>
                <w:bCs/>
              </w:rPr>
              <w:t>2</w:t>
            </w:r>
          </w:p>
        </w:tc>
        <w:tc>
          <w:tcPr>
            <w:tcW w:w="8203" w:type="dxa"/>
            <w:shd w:val="clear" w:color="auto" w:fill="8DB3E2"/>
          </w:tcPr>
          <w:p w14:paraId="32371244" w14:textId="1145F497" w:rsidR="00F4499F" w:rsidRPr="002E49F0" w:rsidRDefault="00F4499F" w:rsidP="001E781D">
            <w:pPr>
              <w:pStyle w:val="Prrafodelista"/>
              <w:ind w:left="0" w:firstLine="0"/>
              <w:jc w:val="center"/>
              <w:rPr>
                <w:rFonts w:asciiTheme="minorHAnsi" w:eastAsia="Times New Roman" w:hAnsiTheme="minorHAnsi" w:cstheme="minorHAnsi"/>
                <w:b/>
                <w:bCs/>
                <w:lang w:val="es-ES_tradnl"/>
              </w:rPr>
            </w:pPr>
            <w:r w:rsidRPr="002E49F0">
              <w:rPr>
                <w:rFonts w:asciiTheme="minorHAnsi" w:hAnsiTheme="minorHAnsi" w:cstheme="minorHAnsi"/>
                <w:b/>
                <w:bCs/>
              </w:rPr>
              <w:t>Estructura</w:t>
            </w:r>
            <w:r w:rsidR="005E7A0B" w:rsidRPr="002E49F0">
              <w:rPr>
                <w:rFonts w:asciiTheme="minorHAnsi" w:hAnsiTheme="minorHAnsi" w:cstheme="minorHAnsi"/>
                <w:b/>
                <w:bCs/>
              </w:rPr>
              <w:t xml:space="preserve"> del Documento</w:t>
            </w:r>
          </w:p>
        </w:tc>
      </w:tr>
      <w:tr w:rsidR="00F4499F" w:rsidRPr="002E49F0" w14:paraId="607FA882" w14:textId="77777777" w:rsidTr="0076240D">
        <w:tc>
          <w:tcPr>
            <w:tcW w:w="846" w:type="dxa"/>
            <w:shd w:val="clear" w:color="auto" w:fill="8DB3E2"/>
          </w:tcPr>
          <w:p w14:paraId="624CA11D" w14:textId="789F11A2" w:rsidR="00F4499F" w:rsidRPr="002E49F0" w:rsidRDefault="00F4499F" w:rsidP="001E781D">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3</w:t>
            </w:r>
          </w:p>
        </w:tc>
        <w:tc>
          <w:tcPr>
            <w:tcW w:w="8203" w:type="dxa"/>
          </w:tcPr>
          <w:p w14:paraId="30CDC15C" w14:textId="147119D7" w:rsidR="00F4499F" w:rsidRPr="002E49F0" w:rsidRDefault="005E7A0B" w:rsidP="001E781D">
            <w:pPr>
              <w:jc w:val="both"/>
              <w:rPr>
                <w:rFonts w:asciiTheme="minorHAnsi" w:eastAsia="Times New Roman" w:hAnsiTheme="minorHAnsi" w:cstheme="minorHAnsi"/>
                <w:lang w:val="es-ES_tradnl"/>
              </w:rPr>
            </w:pPr>
            <w:r w:rsidRPr="002E49F0">
              <w:rPr>
                <w:rFonts w:asciiTheme="minorHAnsi" w:eastAsia="Times New Roman" w:hAnsiTheme="minorHAnsi" w:cstheme="minorHAnsi"/>
                <w:lang w:val="es-ES_tradnl"/>
              </w:rPr>
              <w:t>Anexo 1 - Descripción de Escenarios</w:t>
            </w:r>
          </w:p>
        </w:tc>
      </w:tr>
      <w:tr w:rsidR="005E7A0B" w:rsidRPr="002E49F0" w14:paraId="76066FD3" w14:textId="77777777" w:rsidTr="0076240D">
        <w:tc>
          <w:tcPr>
            <w:tcW w:w="846" w:type="dxa"/>
            <w:shd w:val="clear" w:color="auto" w:fill="8DB3E2"/>
          </w:tcPr>
          <w:p w14:paraId="3D4DEA80" w14:textId="2C2686C6" w:rsidR="005E7A0B" w:rsidRPr="002E49F0" w:rsidRDefault="005E7A0B" w:rsidP="001E781D">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4</w:t>
            </w:r>
          </w:p>
        </w:tc>
        <w:tc>
          <w:tcPr>
            <w:tcW w:w="8203" w:type="dxa"/>
          </w:tcPr>
          <w:p w14:paraId="712A1221" w14:textId="58C8F86E" w:rsidR="005E7A0B" w:rsidRPr="002E49F0" w:rsidRDefault="005E7A0B" w:rsidP="001E781D">
            <w:pPr>
              <w:jc w:val="both"/>
              <w:rPr>
                <w:rFonts w:asciiTheme="minorHAnsi" w:hAnsiTheme="minorHAnsi" w:cstheme="minorHAnsi"/>
                <w:lang w:val="es-CL"/>
              </w:rPr>
            </w:pPr>
            <w:r w:rsidRPr="002E49F0">
              <w:rPr>
                <w:rFonts w:asciiTheme="minorHAnsi" w:hAnsiTheme="minorHAnsi" w:cstheme="minorHAnsi"/>
                <w:lang w:val="es-CL"/>
              </w:rPr>
              <w:t>Desarrollo del Plan del Ejercicio Final de Evaluación e implementación de los escenarios</w:t>
            </w:r>
          </w:p>
        </w:tc>
      </w:tr>
      <w:tr w:rsidR="00F4499F" w:rsidRPr="002E49F0" w14:paraId="0C9A04A3" w14:textId="77777777" w:rsidTr="0076240D">
        <w:tc>
          <w:tcPr>
            <w:tcW w:w="846" w:type="dxa"/>
            <w:shd w:val="clear" w:color="auto" w:fill="8DB3E2"/>
          </w:tcPr>
          <w:p w14:paraId="1C706503" w14:textId="5CBED2CD" w:rsidR="00F4499F" w:rsidRPr="002E49F0" w:rsidRDefault="005E7A0B" w:rsidP="001E781D">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5</w:t>
            </w:r>
          </w:p>
        </w:tc>
        <w:tc>
          <w:tcPr>
            <w:tcW w:w="8203" w:type="dxa"/>
          </w:tcPr>
          <w:p w14:paraId="1EDFD924" w14:textId="356A5444" w:rsidR="00F4499F" w:rsidRPr="002E49F0" w:rsidRDefault="00F4499F" w:rsidP="001E781D">
            <w:pPr>
              <w:jc w:val="both"/>
              <w:rPr>
                <w:rFonts w:asciiTheme="minorHAnsi" w:eastAsia="Times New Roman" w:hAnsiTheme="minorHAnsi" w:cstheme="minorHAnsi"/>
                <w:lang w:val="es-ES_tradnl"/>
              </w:rPr>
            </w:pPr>
            <w:r w:rsidRPr="002E49F0">
              <w:rPr>
                <w:rFonts w:asciiTheme="minorHAnsi" w:hAnsiTheme="minorHAnsi" w:cstheme="minorHAnsi"/>
                <w:lang w:val="es-CO"/>
              </w:rPr>
              <w:t>Tareas y responsabilidades del EXCON</w:t>
            </w:r>
          </w:p>
        </w:tc>
      </w:tr>
      <w:tr w:rsidR="00F4499F" w:rsidRPr="002E49F0" w14:paraId="42A04DD3" w14:textId="77777777" w:rsidTr="0076240D">
        <w:tc>
          <w:tcPr>
            <w:tcW w:w="846" w:type="dxa"/>
            <w:shd w:val="clear" w:color="auto" w:fill="8DB3E2"/>
          </w:tcPr>
          <w:p w14:paraId="0BB08A6E" w14:textId="52DA5635" w:rsidR="00F4499F" w:rsidRPr="002E49F0" w:rsidRDefault="005E7A0B" w:rsidP="001E781D">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6</w:t>
            </w:r>
          </w:p>
        </w:tc>
        <w:tc>
          <w:tcPr>
            <w:tcW w:w="8203" w:type="dxa"/>
          </w:tcPr>
          <w:p w14:paraId="0EBB4DB2" w14:textId="695C96FC" w:rsidR="00F4499F" w:rsidRPr="002E49F0" w:rsidRDefault="0007077C" w:rsidP="001E781D">
            <w:pPr>
              <w:jc w:val="both"/>
              <w:rPr>
                <w:rFonts w:asciiTheme="minorHAnsi" w:eastAsia="Times New Roman" w:hAnsiTheme="minorHAnsi" w:cstheme="minorHAnsi"/>
                <w:lang w:val="es-ES_tradnl"/>
              </w:rPr>
            </w:pPr>
            <w:r w:rsidRPr="002E49F0">
              <w:rPr>
                <w:rFonts w:asciiTheme="minorHAnsi" w:hAnsiTheme="minorHAnsi" w:cstheme="minorHAnsi"/>
                <w:lang w:val="es-CO"/>
              </w:rPr>
              <w:t>El EXCON durante la Fase del Ejercicio</w:t>
            </w:r>
          </w:p>
        </w:tc>
      </w:tr>
      <w:tr w:rsidR="00F4499F" w:rsidRPr="002E49F0" w14:paraId="1F9BCAB0" w14:textId="77777777" w:rsidTr="0076240D">
        <w:tc>
          <w:tcPr>
            <w:tcW w:w="846" w:type="dxa"/>
            <w:shd w:val="clear" w:color="auto" w:fill="8DB3E2"/>
          </w:tcPr>
          <w:p w14:paraId="1AD67F48" w14:textId="71FC0042" w:rsidR="00F4499F" w:rsidRPr="002E49F0" w:rsidRDefault="005E7A0B" w:rsidP="001E781D">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7</w:t>
            </w:r>
          </w:p>
        </w:tc>
        <w:tc>
          <w:tcPr>
            <w:tcW w:w="8203" w:type="dxa"/>
          </w:tcPr>
          <w:p w14:paraId="31DDA8A7" w14:textId="36A182E3" w:rsidR="00F4499F" w:rsidRPr="002E49F0" w:rsidRDefault="0007077C" w:rsidP="001E781D">
            <w:pPr>
              <w:jc w:val="both"/>
              <w:rPr>
                <w:rFonts w:asciiTheme="minorHAnsi" w:eastAsia="Times New Roman" w:hAnsiTheme="minorHAnsi" w:cstheme="minorHAnsi"/>
                <w:lang w:val="es-ES_tradnl"/>
              </w:rPr>
            </w:pPr>
            <w:r w:rsidRPr="002E49F0">
              <w:rPr>
                <w:rFonts w:asciiTheme="minorHAnsi" w:hAnsiTheme="minorHAnsi" w:cstheme="minorHAnsi"/>
                <w:color w:val="262626"/>
                <w:spacing w:val="-1"/>
                <w:lang w:eastAsia="en-US"/>
              </w:rPr>
              <w:t>Equipo Central del EXCON</w:t>
            </w:r>
          </w:p>
        </w:tc>
      </w:tr>
      <w:tr w:rsidR="00F4499F" w:rsidRPr="002E49F0" w14:paraId="5C5FA570" w14:textId="77777777" w:rsidTr="0076240D">
        <w:tc>
          <w:tcPr>
            <w:tcW w:w="846" w:type="dxa"/>
            <w:shd w:val="clear" w:color="auto" w:fill="8DB3E2"/>
          </w:tcPr>
          <w:p w14:paraId="36BB885F" w14:textId="5FC2D0F1" w:rsidR="00F4499F" w:rsidRPr="002E49F0" w:rsidRDefault="005E7A0B" w:rsidP="001E781D">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8</w:t>
            </w:r>
          </w:p>
        </w:tc>
        <w:tc>
          <w:tcPr>
            <w:tcW w:w="8203" w:type="dxa"/>
          </w:tcPr>
          <w:p w14:paraId="536B7476" w14:textId="0F26ACB2" w:rsidR="00F4499F" w:rsidRPr="002E49F0" w:rsidRDefault="0007077C" w:rsidP="001E781D">
            <w:pPr>
              <w:jc w:val="both"/>
              <w:rPr>
                <w:rFonts w:asciiTheme="minorHAnsi" w:eastAsia="Times New Roman" w:hAnsiTheme="minorHAnsi" w:cstheme="minorHAnsi"/>
                <w:lang w:val="es-ES_tradnl"/>
              </w:rPr>
            </w:pPr>
            <w:r w:rsidRPr="002E49F0">
              <w:rPr>
                <w:rFonts w:asciiTheme="minorHAnsi" w:hAnsiTheme="minorHAnsi" w:cstheme="minorHAnsi"/>
                <w:color w:val="262626"/>
                <w:spacing w:val="-1"/>
                <w:lang w:eastAsia="en-US"/>
              </w:rPr>
              <w:t>El EXCON en los escenarios</w:t>
            </w:r>
          </w:p>
        </w:tc>
      </w:tr>
      <w:tr w:rsidR="00F4499F" w:rsidRPr="002E49F0" w14:paraId="783D9F77" w14:textId="77777777" w:rsidTr="0076240D">
        <w:tc>
          <w:tcPr>
            <w:tcW w:w="846" w:type="dxa"/>
            <w:shd w:val="clear" w:color="auto" w:fill="8DB3E2"/>
          </w:tcPr>
          <w:p w14:paraId="5C5A99F8" w14:textId="759047ED" w:rsidR="00F4499F" w:rsidRPr="002E49F0" w:rsidRDefault="005E7A0B" w:rsidP="001E781D">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9</w:t>
            </w:r>
          </w:p>
        </w:tc>
        <w:tc>
          <w:tcPr>
            <w:tcW w:w="8203" w:type="dxa"/>
          </w:tcPr>
          <w:p w14:paraId="1AD1A898" w14:textId="1A251AE7" w:rsidR="00F4499F" w:rsidRPr="002E49F0" w:rsidRDefault="0007077C" w:rsidP="001E781D">
            <w:pPr>
              <w:jc w:val="both"/>
              <w:rPr>
                <w:rFonts w:asciiTheme="minorHAnsi" w:eastAsia="Times New Roman" w:hAnsiTheme="minorHAnsi" w:cstheme="minorHAnsi"/>
                <w:lang w:val="es-ES_tradnl"/>
              </w:rPr>
            </w:pPr>
            <w:r w:rsidRPr="002E49F0">
              <w:rPr>
                <w:rFonts w:asciiTheme="minorHAnsi" w:hAnsiTheme="minorHAnsi" w:cstheme="minorHAnsi"/>
                <w:lang w:val="es-CO"/>
              </w:rPr>
              <w:t>Tareas y herramientas para el ejercicio final de evaluación</w:t>
            </w:r>
          </w:p>
        </w:tc>
      </w:tr>
      <w:tr w:rsidR="009E6FE9" w:rsidRPr="002E49F0" w14:paraId="5CCBE980" w14:textId="77777777" w:rsidTr="0076240D">
        <w:tc>
          <w:tcPr>
            <w:tcW w:w="846" w:type="dxa"/>
            <w:shd w:val="clear" w:color="auto" w:fill="8DB3E2"/>
          </w:tcPr>
          <w:p w14:paraId="2F8E0331" w14:textId="0863FFEC" w:rsidR="009E6FE9" w:rsidRPr="002E49F0" w:rsidRDefault="005E7A0B" w:rsidP="001E781D">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10</w:t>
            </w:r>
          </w:p>
        </w:tc>
        <w:tc>
          <w:tcPr>
            <w:tcW w:w="8203" w:type="dxa"/>
          </w:tcPr>
          <w:p w14:paraId="761D4ACF" w14:textId="5FC25D1C" w:rsidR="009E6FE9" w:rsidRPr="002E49F0" w:rsidRDefault="009E6FE9" w:rsidP="001E781D">
            <w:pPr>
              <w:jc w:val="both"/>
              <w:rPr>
                <w:rFonts w:asciiTheme="minorHAnsi" w:hAnsiTheme="minorHAnsi" w:cstheme="minorHAnsi"/>
                <w:lang w:val="es-CO"/>
              </w:rPr>
            </w:pPr>
            <w:r w:rsidRPr="002E49F0">
              <w:rPr>
                <w:rFonts w:asciiTheme="minorHAnsi" w:hAnsiTheme="minorHAnsi" w:cstheme="minorHAnsi"/>
                <w:lang w:val="es-CO"/>
              </w:rPr>
              <w:t>ANEXO A – Funciones del EXCON</w:t>
            </w:r>
          </w:p>
        </w:tc>
      </w:tr>
      <w:tr w:rsidR="009E6FE9" w:rsidRPr="002E49F0" w14:paraId="5E1F2BB7" w14:textId="77777777" w:rsidTr="0076240D">
        <w:tc>
          <w:tcPr>
            <w:tcW w:w="846" w:type="dxa"/>
            <w:shd w:val="clear" w:color="auto" w:fill="8DB3E2"/>
          </w:tcPr>
          <w:p w14:paraId="4288F580" w14:textId="46BAE59A" w:rsidR="009E6FE9" w:rsidRPr="002E49F0" w:rsidRDefault="009E6FE9" w:rsidP="009E6FE9">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1</w:t>
            </w:r>
            <w:r w:rsidR="005E7A0B" w:rsidRPr="002E49F0">
              <w:rPr>
                <w:rFonts w:asciiTheme="minorHAnsi" w:eastAsia="Times New Roman" w:hAnsiTheme="minorHAnsi" w:cstheme="minorHAnsi"/>
                <w:b/>
                <w:bCs/>
                <w:lang w:val="es-ES_tradnl"/>
              </w:rPr>
              <w:t>1</w:t>
            </w:r>
          </w:p>
        </w:tc>
        <w:tc>
          <w:tcPr>
            <w:tcW w:w="8203" w:type="dxa"/>
          </w:tcPr>
          <w:p w14:paraId="1B3F1541" w14:textId="5C6AC95A" w:rsidR="009E6FE9" w:rsidRPr="002E49F0" w:rsidRDefault="009E6FE9" w:rsidP="009E6FE9">
            <w:pPr>
              <w:jc w:val="both"/>
              <w:rPr>
                <w:rFonts w:asciiTheme="minorHAnsi" w:hAnsiTheme="minorHAnsi" w:cstheme="minorHAnsi"/>
                <w:lang w:val="es-CO"/>
              </w:rPr>
            </w:pPr>
            <w:r w:rsidRPr="002E49F0">
              <w:rPr>
                <w:rFonts w:asciiTheme="minorHAnsi" w:hAnsiTheme="minorHAnsi" w:cstheme="minorHAnsi"/>
                <w:lang w:val="es-CO"/>
              </w:rPr>
              <w:t>ANEXO B – Reuniones Preliminares del EXCON</w:t>
            </w:r>
          </w:p>
        </w:tc>
      </w:tr>
      <w:tr w:rsidR="009E6FE9" w:rsidRPr="002E49F0" w14:paraId="1AF14410" w14:textId="77777777" w:rsidTr="0076240D">
        <w:tc>
          <w:tcPr>
            <w:tcW w:w="846" w:type="dxa"/>
            <w:shd w:val="clear" w:color="auto" w:fill="8DB3E2"/>
          </w:tcPr>
          <w:p w14:paraId="57D2B378" w14:textId="2C48CA47" w:rsidR="009E6FE9" w:rsidRPr="002E49F0" w:rsidRDefault="009E6FE9" w:rsidP="009E6FE9">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1</w:t>
            </w:r>
            <w:r w:rsidR="005E7A0B" w:rsidRPr="002E49F0">
              <w:rPr>
                <w:rFonts w:asciiTheme="minorHAnsi" w:eastAsia="Times New Roman" w:hAnsiTheme="minorHAnsi" w:cstheme="minorHAnsi"/>
                <w:b/>
                <w:bCs/>
                <w:lang w:val="es-ES_tradnl"/>
              </w:rPr>
              <w:t>2</w:t>
            </w:r>
          </w:p>
        </w:tc>
        <w:tc>
          <w:tcPr>
            <w:tcW w:w="8203" w:type="dxa"/>
          </w:tcPr>
          <w:p w14:paraId="493BEC9E" w14:textId="5A9B46A7" w:rsidR="009E6FE9" w:rsidRPr="002E49F0" w:rsidRDefault="009E6FE9" w:rsidP="009E6FE9">
            <w:pPr>
              <w:jc w:val="both"/>
              <w:rPr>
                <w:rFonts w:asciiTheme="minorHAnsi" w:hAnsiTheme="minorHAnsi" w:cstheme="minorHAnsi"/>
                <w:lang w:val="es-CO"/>
              </w:rPr>
            </w:pPr>
            <w:r w:rsidRPr="002E49F0">
              <w:rPr>
                <w:rFonts w:asciiTheme="minorHAnsi" w:hAnsiTheme="minorHAnsi" w:cstheme="minorHAnsi"/>
                <w:lang w:val="es-CO"/>
              </w:rPr>
              <w:t>ANEXO C – Formato de Mensaje</w:t>
            </w:r>
          </w:p>
        </w:tc>
      </w:tr>
      <w:tr w:rsidR="009E6FE9" w:rsidRPr="002E49F0" w14:paraId="0CF48810" w14:textId="77777777" w:rsidTr="0076240D">
        <w:tc>
          <w:tcPr>
            <w:tcW w:w="846" w:type="dxa"/>
            <w:shd w:val="clear" w:color="auto" w:fill="8DB3E2"/>
          </w:tcPr>
          <w:p w14:paraId="52813C38" w14:textId="25A6F0FE" w:rsidR="009E6FE9" w:rsidRPr="002E49F0" w:rsidRDefault="009E6FE9" w:rsidP="009E6FE9">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1</w:t>
            </w:r>
            <w:r w:rsidR="005E7A0B" w:rsidRPr="002E49F0">
              <w:rPr>
                <w:rFonts w:asciiTheme="minorHAnsi" w:eastAsia="Times New Roman" w:hAnsiTheme="minorHAnsi" w:cstheme="minorHAnsi"/>
                <w:b/>
                <w:bCs/>
                <w:lang w:val="es-ES_tradnl"/>
              </w:rPr>
              <w:t>3</w:t>
            </w:r>
          </w:p>
        </w:tc>
        <w:tc>
          <w:tcPr>
            <w:tcW w:w="8203" w:type="dxa"/>
          </w:tcPr>
          <w:p w14:paraId="42F004CA" w14:textId="7C6DE35D" w:rsidR="009E6FE9" w:rsidRPr="002E49F0" w:rsidRDefault="009E6FE9" w:rsidP="009E6FE9">
            <w:pPr>
              <w:jc w:val="both"/>
              <w:rPr>
                <w:rFonts w:asciiTheme="minorHAnsi" w:hAnsiTheme="minorHAnsi" w:cstheme="minorHAnsi"/>
                <w:lang w:val="es-CO"/>
              </w:rPr>
            </w:pPr>
            <w:r w:rsidRPr="002E49F0">
              <w:rPr>
                <w:rFonts w:asciiTheme="minorHAnsi" w:hAnsiTheme="minorHAnsi" w:cstheme="minorHAnsi"/>
                <w:lang w:val="es-CO"/>
              </w:rPr>
              <w:t>ANEXO D – Guía para la Visita del Terreno</w:t>
            </w:r>
          </w:p>
        </w:tc>
      </w:tr>
      <w:tr w:rsidR="009E6FE9" w:rsidRPr="002E49F0" w14:paraId="59F44C3B" w14:textId="77777777" w:rsidTr="0076240D">
        <w:tc>
          <w:tcPr>
            <w:tcW w:w="846" w:type="dxa"/>
            <w:shd w:val="clear" w:color="auto" w:fill="8DB3E2"/>
          </w:tcPr>
          <w:p w14:paraId="355F4B93" w14:textId="561267CF" w:rsidR="009E6FE9" w:rsidRPr="002E49F0" w:rsidRDefault="009E6FE9" w:rsidP="009E6FE9">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1</w:t>
            </w:r>
            <w:r w:rsidR="002E49F0">
              <w:rPr>
                <w:rFonts w:asciiTheme="minorHAnsi" w:eastAsia="Times New Roman" w:hAnsiTheme="minorHAnsi" w:cstheme="minorHAnsi"/>
                <w:b/>
                <w:bCs/>
                <w:lang w:val="es-ES_tradnl"/>
              </w:rPr>
              <w:t>4</w:t>
            </w:r>
          </w:p>
        </w:tc>
        <w:tc>
          <w:tcPr>
            <w:tcW w:w="8203" w:type="dxa"/>
          </w:tcPr>
          <w:p w14:paraId="23E316F4" w14:textId="77777777" w:rsidR="009E6FE9" w:rsidRPr="002E49F0" w:rsidRDefault="009E6FE9" w:rsidP="009E6FE9">
            <w:pPr>
              <w:jc w:val="both"/>
              <w:rPr>
                <w:rFonts w:asciiTheme="minorHAnsi" w:eastAsia="Times New Roman" w:hAnsiTheme="minorHAnsi" w:cstheme="minorHAnsi"/>
                <w:lang w:val="es-ES_tradnl"/>
              </w:rPr>
            </w:pPr>
            <w:r w:rsidRPr="002E49F0">
              <w:rPr>
                <w:rFonts w:asciiTheme="minorHAnsi" w:eastAsia="Times New Roman" w:hAnsiTheme="minorHAnsi" w:cstheme="minorHAnsi"/>
                <w:lang w:val="es-ES_tradnl"/>
              </w:rPr>
              <w:t>Descripción de cada lugar relevante</w:t>
            </w:r>
          </w:p>
        </w:tc>
      </w:tr>
      <w:tr w:rsidR="009E6FE9" w:rsidRPr="002E49F0" w14:paraId="0F924190" w14:textId="77777777" w:rsidTr="0076240D">
        <w:tc>
          <w:tcPr>
            <w:tcW w:w="846" w:type="dxa"/>
            <w:shd w:val="clear" w:color="auto" w:fill="8DB3E2"/>
          </w:tcPr>
          <w:p w14:paraId="0C1D591D" w14:textId="00E785C1" w:rsidR="009E6FE9" w:rsidRPr="002E49F0" w:rsidRDefault="009E6FE9" w:rsidP="009E6FE9">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1</w:t>
            </w:r>
            <w:r w:rsidR="002E49F0">
              <w:rPr>
                <w:rFonts w:asciiTheme="minorHAnsi" w:eastAsia="Times New Roman" w:hAnsiTheme="minorHAnsi" w:cstheme="minorHAnsi"/>
                <w:b/>
                <w:bCs/>
                <w:lang w:val="es-ES_tradnl"/>
              </w:rPr>
              <w:t>5</w:t>
            </w:r>
          </w:p>
        </w:tc>
        <w:tc>
          <w:tcPr>
            <w:tcW w:w="8203" w:type="dxa"/>
          </w:tcPr>
          <w:p w14:paraId="5CF073AB" w14:textId="77777777" w:rsidR="009E6FE9" w:rsidRPr="002E49F0" w:rsidRDefault="009E6FE9" w:rsidP="009E6FE9">
            <w:pPr>
              <w:jc w:val="both"/>
              <w:rPr>
                <w:rFonts w:asciiTheme="minorHAnsi" w:eastAsia="Times New Roman" w:hAnsiTheme="minorHAnsi" w:cstheme="minorHAnsi"/>
                <w:lang w:val="es-ES_tradnl"/>
              </w:rPr>
            </w:pPr>
            <w:r w:rsidRPr="002E49F0">
              <w:rPr>
                <w:rFonts w:asciiTheme="minorHAnsi" w:eastAsia="Times New Roman" w:hAnsiTheme="minorHAnsi" w:cstheme="minorHAnsi"/>
                <w:lang w:val="es-ES_tradnl"/>
              </w:rPr>
              <w:t>Cuadro de Distancias (debe incluir tabla y mapas)</w:t>
            </w:r>
          </w:p>
        </w:tc>
      </w:tr>
    </w:tbl>
    <w:p w14:paraId="488451F3" w14:textId="3F62324D" w:rsidR="00F4499F" w:rsidRPr="002E49F0" w:rsidRDefault="00F4499F" w:rsidP="009B6EC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425"/>
        <w:gridCol w:w="7778"/>
      </w:tblGrid>
      <w:tr w:rsidR="009E6FE9" w:rsidRPr="002E49F0" w14:paraId="334C0C78" w14:textId="77777777" w:rsidTr="0076240D">
        <w:trPr>
          <w:trHeight w:val="243"/>
        </w:trPr>
        <w:tc>
          <w:tcPr>
            <w:tcW w:w="846" w:type="dxa"/>
            <w:shd w:val="clear" w:color="auto" w:fill="8DB3E2"/>
          </w:tcPr>
          <w:p w14:paraId="2B0B9110" w14:textId="4F45D12C" w:rsidR="009E6FE9" w:rsidRPr="002E49F0" w:rsidRDefault="005E7A0B" w:rsidP="001E781D">
            <w:pPr>
              <w:jc w:val="center"/>
              <w:rPr>
                <w:rFonts w:asciiTheme="minorHAnsi" w:hAnsiTheme="minorHAnsi" w:cstheme="minorHAnsi"/>
                <w:b/>
                <w:bCs/>
              </w:rPr>
            </w:pPr>
            <w:r w:rsidRPr="002E49F0">
              <w:rPr>
                <w:rFonts w:asciiTheme="minorHAnsi" w:hAnsiTheme="minorHAnsi" w:cstheme="minorHAnsi"/>
                <w:b/>
                <w:bCs/>
              </w:rPr>
              <w:t>3</w:t>
            </w:r>
          </w:p>
        </w:tc>
        <w:tc>
          <w:tcPr>
            <w:tcW w:w="8203" w:type="dxa"/>
            <w:gridSpan w:val="2"/>
            <w:shd w:val="clear" w:color="auto" w:fill="8DB3E2"/>
          </w:tcPr>
          <w:p w14:paraId="75C8CC21" w14:textId="24BAC50F" w:rsidR="009E6FE9" w:rsidRPr="002E49F0" w:rsidRDefault="009E6FE9" w:rsidP="001E781D">
            <w:pPr>
              <w:pStyle w:val="Prrafodelista"/>
              <w:ind w:left="0" w:firstLine="0"/>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Anexo</w:t>
            </w:r>
            <w:r w:rsidR="005E7A0B" w:rsidRPr="002E49F0">
              <w:rPr>
                <w:rFonts w:asciiTheme="minorHAnsi" w:eastAsia="Times New Roman" w:hAnsiTheme="minorHAnsi" w:cstheme="minorHAnsi"/>
                <w:b/>
                <w:bCs/>
                <w:lang w:val="es-ES_tradnl"/>
              </w:rPr>
              <w:t xml:space="preserve"> 1 - Descripción de Escenarios</w:t>
            </w:r>
          </w:p>
        </w:tc>
      </w:tr>
      <w:tr w:rsidR="009E6FE9" w:rsidRPr="002E49F0" w14:paraId="66415ADC" w14:textId="77777777" w:rsidTr="001E781D">
        <w:tc>
          <w:tcPr>
            <w:tcW w:w="9049" w:type="dxa"/>
            <w:gridSpan w:val="3"/>
          </w:tcPr>
          <w:p w14:paraId="07872273" w14:textId="35D3C50B" w:rsidR="005E7A0B" w:rsidRPr="002E49F0" w:rsidRDefault="009E6FE9" w:rsidP="001E781D">
            <w:pPr>
              <w:pStyle w:val="Prrafodelista"/>
              <w:ind w:left="0" w:firstLine="0"/>
              <w:jc w:val="both"/>
              <w:rPr>
                <w:rFonts w:asciiTheme="minorHAnsi" w:eastAsia="Times New Roman" w:hAnsiTheme="minorHAnsi" w:cstheme="minorHAnsi"/>
                <w:lang w:val="es-ES_tradnl"/>
              </w:rPr>
            </w:pPr>
            <w:r w:rsidRPr="002E49F0">
              <w:rPr>
                <w:rFonts w:asciiTheme="minorHAnsi" w:eastAsia="Times New Roman" w:hAnsiTheme="minorHAnsi" w:cstheme="minorHAnsi"/>
                <w:lang w:val="es-ES_tradnl"/>
              </w:rPr>
              <w:t xml:space="preserve">Para el desarrollo de este documento se usará de base el </w:t>
            </w:r>
            <w:r w:rsidRPr="002E49F0">
              <w:rPr>
                <w:rFonts w:asciiTheme="minorHAnsi" w:eastAsia="Times New Roman" w:hAnsiTheme="minorHAnsi" w:cstheme="minorHAnsi"/>
                <w:b/>
                <w:bCs/>
                <w:i/>
                <w:iCs/>
                <w:lang w:val="es-ES_tradnl"/>
              </w:rPr>
              <w:t>“Programa de Clasificación IEC del Equipo USAR Bomberos de Chile”</w:t>
            </w:r>
            <w:r w:rsidRPr="002E49F0">
              <w:rPr>
                <w:rFonts w:asciiTheme="minorHAnsi" w:eastAsia="Times New Roman" w:hAnsiTheme="minorHAnsi" w:cstheme="minorHAnsi"/>
                <w:b/>
                <w:bCs/>
                <w:lang w:val="es-ES_tradnl"/>
              </w:rPr>
              <w:t xml:space="preserve"> </w:t>
            </w:r>
            <w:r w:rsidRPr="002E49F0">
              <w:rPr>
                <w:rFonts w:asciiTheme="minorHAnsi" w:eastAsia="Times New Roman" w:hAnsiTheme="minorHAnsi" w:cstheme="minorHAnsi"/>
                <w:lang w:val="es-ES_tradnl"/>
              </w:rPr>
              <w:t>desarrollado el año 2017.</w:t>
            </w:r>
            <w:r w:rsidR="005E7A0B" w:rsidRPr="002E49F0">
              <w:rPr>
                <w:rFonts w:asciiTheme="minorHAnsi" w:eastAsia="Times New Roman" w:hAnsiTheme="minorHAnsi" w:cstheme="minorHAnsi"/>
                <w:lang w:val="es-ES_tradnl"/>
              </w:rPr>
              <w:t xml:space="preserve"> Se adjunta el Anexo que describe los escenarios necesarios.</w:t>
            </w:r>
          </w:p>
        </w:tc>
      </w:tr>
      <w:tr w:rsidR="009E6FE9" w:rsidRPr="002E49F0" w14:paraId="4A4F1185" w14:textId="77777777" w:rsidTr="0076240D">
        <w:tc>
          <w:tcPr>
            <w:tcW w:w="1271" w:type="dxa"/>
            <w:gridSpan w:val="2"/>
            <w:shd w:val="clear" w:color="auto" w:fill="8DB3E2"/>
          </w:tcPr>
          <w:p w14:paraId="744795E4" w14:textId="2B604B76" w:rsidR="009E6FE9" w:rsidRPr="0076240D" w:rsidRDefault="009E6FE9" w:rsidP="001E781D">
            <w:pPr>
              <w:jc w:val="both"/>
              <w:rPr>
                <w:rFonts w:asciiTheme="minorHAnsi" w:eastAsia="Times New Roman" w:hAnsiTheme="minorHAnsi" w:cstheme="minorHAnsi"/>
                <w:b/>
                <w:bCs/>
                <w:lang w:val="es-ES_tradnl"/>
              </w:rPr>
            </w:pPr>
            <w:r w:rsidRPr="0076240D">
              <w:rPr>
                <w:rFonts w:asciiTheme="minorHAnsi" w:eastAsia="Times New Roman" w:hAnsiTheme="minorHAnsi" w:cstheme="minorHAnsi"/>
                <w:b/>
                <w:bCs/>
                <w:lang w:val="es-ES_tradnl"/>
              </w:rPr>
              <w:t xml:space="preserve">Anexo </w:t>
            </w:r>
            <w:r w:rsidR="005E7A0B" w:rsidRPr="0076240D">
              <w:rPr>
                <w:rFonts w:asciiTheme="minorHAnsi" w:eastAsia="Times New Roman" w:hAnsiTheme="minorHAnsi" w:cstheme="minorHAnsi"/>
                <w:b/>
                <w:bCs/>
                <w:lang w:val="es-ES_tradnl"/>
              </w:rPr>
              <w:t>1</w:t>
            </w:r>
            <w:r w:rsidRPr="0076240D">
              <w:rPr>
                <w:rFonts w:asciiTheme="minorHAnsi" w:eastAsia="Times New Roman" w:hAnsiTheme="minorHAnsi" w:cstheme="minorHAnsi"/>
                <w:b/>
                <w:bCs/>
                <w:lang w:val="es-ES_tradnl"/>
              </w:rPr>
              <w:t>:</w:t>
            </w:r>
          </w:p>
        </w:tc>
        <w:tc>
          <w:tcPr>
            <w:tcW w:w="7778" w:type="dxa"/>
            <w:shd w:val="clear" w:color="auto" w:fill="8DB3E2"/>
          </w:tcPr>
          <w:p w14:paraId="794E4236" w14:textId="5D6EC1A7" w:rsidR="009E6FE9" w:rsidRPr="0076240D" w:rsidRDefault="005E7A0B" w:rsidP="001E781D">
            <w:pPr>
              <w:pStyle w:val="Prrafodelista"/>
              <w:ind w:left="0" w:firstLine="0"/>
              <w:jc w:val="both"/>
              <w:rPr>
                <w:rFonts w:asciiTheme="minorHAnsi" w:eastAsia="Times New Roman" w:hAnsiTheme="minorHAnsi" w:cstheme="minorHAnsi"/>
                <w:b/>
                <w:bCs/>
                <w:lang w:val="es-ES_tradnl"/>
              </w:rPr>
            </w:pPr>
            <w:r w:rsidRPr="0076240D">
              <w:rPr>
                <w:rFonts w:asciiTheme="minorHAnsi" w:eastAsia="Times New Roman" w:hAnsiTheme="minorHAnsi" w:cstheme="minorHAnsi"/>
                <w:b/>
                <w:bCs/>
                <w:lang w:val="es-ES_tradnl"/>
              </w:rPr>
              <w:t>PAR-USAR 19 anexo 1 IEC USAR BoCh Descripción de Escenarios</w:t>
            </w:r>
          </w:p>
        </w:tc>
      </w:tr>
      <w:tr w:rsidR="00B05CB1" w:rsidRPr="002E49F0" w14:paraId="671B7962" w14:textId="77777777" w:rsidTr="0076240D">
        <w:tc>
          <w:tcPr>
            <w:tcW w:w="1271" w:type="dxa"/>
            <w:gridSpan w:val="2"/>
            <w:shd w:val="clear" w:color="auto" w:fill="8DB3E2"/>
          </w:tcPr>
          <w:p w14:paraId="76883380" w14:textId="2F4026E6" w:rsidR="00B05CB1" w:rsidRPr="0076240D" w:rsidRDefault="00B05CB1" w:rsidP="00B05CB1">
            <w:pPr>
              <w:jc w:val="both"/>
              <w:rPr>
                <w:rFonts w:asciiTheme="minorHAnsi" w:eastAsia="Times New Roman" w:hAnsiTheme="minorHAnsi" w:cstheme="minorHAnsi"/>
                <w:b/>
                <w:bCs/>
                <w:lang w:val="es-ES_tradnl"/>
              </w:rPr>
            </w:pPr>
            <w:r w:rsidRPr="0076240D">
              <w:rPr>
                <w:rFonts w:asciiTheme="minorHAnsi" w:eastAsia="Times New Roman" w:hAnsiTheme="minorHAnsi" w:cstheme="minorHAnsi"/>
                <w:b/>
                <w:bCs/>
                <w:lang w:val="es-ES_tradnl"/>
              </w:rPr>
              <w:t>Anexo 2:</w:t>
            </w:r>
          </w:p>
        </w:tc>
        <w:tc>
          <w:tcPr>
            <w:tcW w:w="7778" w:type="dxa"/>
            <w:shd w:val="clear" w:color="auto" w:fill="8DB3E2"/>
          </w:tcPr>
          <w:p w14:paraId="622CADFC" w14:textId="6FB76D8E" w:rsidR="00B05CB1" w:rsidRPr="0076240D" w:rsidRDefault="00B05CB1" w:rsidP="00B05CB1">
            <w:pPr>
              <w:pStyle w:val="Prrafodelista"/>
              <w:ind w:left="0" w:firstLine="0"/>
              <w:jc w:val="both"/>
              <w:rPr>
                <w:rFonts w:asciiTheme="minorHAnsi" w:eastAsia="Times New Roman" w:hAnsiTheme="minorHAnsi" w:cstheme="minorHAnsi"/>
                <w:b/>
                <w:bCs/>
                <w:lang w:val="es-ES_tradnl"/>
              </w:rPr>
            </w:pPr>
            <w:r w:rsidRPr="0076240D">
              <w:rPr>
                <w:rFonts w:asciiTheme="minorHAnsi" w:eastAsia="Times New Roman" w:hAnsiTheme="minorHAnsi" w:cstheme="minorHAnsi"/>
                <w:b/>
                <w:bCs/>
                <w:lang w:val="es-ES_tradnl"/>
              </w:rPr>
              <w:t>PAR-USAR 19 anexo 2 Línea de Tiempo</w:t>
            </w:r>
          </w:p>
        </w:tc>
      </w:tr>
    </w:tbl>
    <w:p w14:paraId="6FA1BE39" w14:textId="77777777" w:rsidR="009E6FE9" w:rsidRPr="002E49F0" w:rsidRDefault="009E6FE9" w:rsidP="009B6EC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8203"/>
      </w:tblGrid>
      <w:tr w:rsidR="00A95EF5" w:rsidRPr="002E49F0" w14:paraId="4B92F9DF" w14:textId="77777777" w:rsidTr="0076240D">
        <w:trPr>
          <w:trHeight w:val="243"/>
        </w:trPr>
        <w:tc>
          <w:tcPr>
            <w:tcW w:w="846" w:type="dxa"/>
            <w:shd w:val="clear" w:color="auto" w:fill="8DB3E2"/>
          </w:tcPr>
          <w:p w14:paraId="708CD8F2" w14:textId="0DF8011E" w:rsidR="00A95EF5" w:rsidRPr="002E49F0" w:rsidRDefault="005E7A0B" w:rsidP="001E781D">
            <w:pPr>
              <w:jc w:val="center"/>
              <w:rPr>
                <w:rFonts w:asciiTheme="minorHAnsi" w:hAnsiTheme="minorHAnsi" w:cstheme="minorHAnsi"/>
                <w:b/>
                <w:bCs/>
              </w:rPr>
            </w:pPr>
            <w:r w:rsidRPr="002E49F0">
              <w:rPr>
                <w:rFonts w:asciiTheme="minorHAnsi" w:hAnsiTheme="minorHAnsi" w:cstheme="minorHAnsi"/>
                <w:b/>
                <w:bCs/>
              </w:rPr>
              <w:t>4</w:t>
            </w:r>
          </w:p>
        </w:tc>
        <w:tc>
          <w:tcPr>
            <w:tcW w:w="8203" w:type="dxa"/>
            <w:shd w:val="clear" w:color="auto" w:fill="8DB3E2"/>
          </w:tcPr>
          <w:p w14:paraId="666BAB2E" w14:textId="7FCBF05C" w:rsidR="00A95EF5" w:rsidRPr="002E49F0" w:rsidRDefault="00A95EF5" w:rsidP="00A95EF5">
            <w:pPr>
              <w:pStyle w:val="Ttulo2"/>
              <w:jc w:val="center"/>
              <w:outlineLvl w:val="1"/>
              <w:rPr>
                <w:rFonts w:asciiTheme="minorHAnsi" w:hAnsiTheme="minorHAnsi" w:cstheme="minorHAnsi"/>
                <w:b/>
                <w:bCs/>
                <w:color w:val="auto"/>
                <w:sz w:val="22"/>
                <w:szCs w:val="22"/>
                <w:lang w:val="es-CL"/>
              </w:rPr>
            </w:pPr>
            <w:r w:rsidRPr="002E49F0">
              <w:rPr>
                <w:rFonts w:asciiTheme="minorHAnsi" w:hAnsiTheme="minorHAnsi" w:cstheme="minorHAnsi"/>
                <w:b/>
                <w:bCs/>
                <w:color w:val="auto"/>
                <w:sz w:val="22"/>
                <w:szCs w:val="22"/>
                <w:lang w:val="es-CL"/>
              </w:rPr>
              <w:t>Desarrollo del Plan del Ejercicio Final de Evaluación e implementación de los escenarios</w:t>
            </w:r>
          </w:p>
        </w:tc>
      </w:tr>
      <w:tr w:rsidR="00A95EF5" w:rsidRPr="002E49F0" w14:paraId="7AE0F440" w14:textId="77777777" w:rsidTr="001E781D">
        <w:tc>
          <w:tcPr>
            <w:tcW w:w="9049" w:type="dxa"/>
            <w:gridSpan w:val="2"/>
          </w:tcPr>
          <w:p w14:paraId="713F6EBD" w14:textId="2F0009D3" w:rsidR="00A95EF5" w:rsidRPr="002E49F0" w:rsidRDefault="00A95EF5" w:rsidP="00A95EF5">
            <w:pPr>
              <w:pStyle w:val="Prrafodelista"/>
              <w:ind w:left="0" w:firstLine="0"/>
              <w:jc w:val="both"/>
              <w:rPr>
                <w:rFonts w:asciiTheme="minorHAnsi" w:eastAsia="Times New Roman" w:hAnsiTheme="minorHAnsi" w:cstheme="minorHAnsi"/>
                <w:lang w:val="es-ES_tradnl"/>
              </w:rPr>
            </w:pPr>
            <w:r w:rsidRPr="002E49F0">
              <w:rPr>
                <w:rFonts w:asciiTheme="minorHAnsi" w:hAnsiTheme="minorHAnsi" w:cstheme="minorHAnsi"/>
                <w:lang w:val="es-CL"/>
              </w:rPr>
              <w:t xml:space="preserve">Desde la fecha de la resolución con el resultado de la evaluación del PAC y la confirmación de la fecha del Ejercicio Final de Evaluación, el Equipo EXCON y el </w:t>
            </w:r>
            <w:r w:rsidR="00382CCE">
              <w:rPr>
                <w:rFonts w:asciiTheme="minorHAnsi" w:hAnsiTheme="minorHAnsi" w:cstheme="minorHAnsi"/>
                <w:lang w:val="es-CL"/>
              </w:rPr>
              <w:t>g</w:t>
            </w:r>
            <w:r w:rsidRPr="002E49F0">
              <w:rPr>
                <w:rFonts w:asciiTheme="minorHAnsi" w:hAnsiTheme="minorHAnsi" w:cstheme="minorHAnsi"/>
                <w:lang w:val="es-CL"/>
              </w:rPr>
              <w:t>rupo USAR, deberán trabajar en el desarrollo del Ejercicio Final de Evaluación haciendo las acomodaciones que se requiera y realizando las coordinaciones necesarias, para los cual deberán trabajar con en el PAR-USAR 18 - Plan del Ejercicio Final de Evaluación.</w:t>
            </w:r>
          </w:p>
          <w:p w14:paraId="4B743A03" w14:textId="77777777" w:rsidR="0007077C" w:rsidRPr="002E49F0" w:rsidRDefault="0007077C" w:rsidP="00A95EF5">
            <w:pPr>
              <w:pStyle w:val="Prrafodelista"/>
              <w:ind w:left="0" w:firstLine="0"/>
              <w:jc w:val="both"/>
              <w:rPr>
                <w:rFonts w:asciiTheme="minorHAnsi" w:eastAsia="Times New Roman" w:hAnsiTheme="minorHAnsi" w:cstheme="minorHAnsi"/>
                <w:lang w:val="es-ES_tradnl"/>
              </w:rPr>
            </w:pPr>
          </w:p>
          <w:p w14:paraId="0F0A7DDB" w14:textId="4B1111C0" w:rsidR="00A95EF5" w:rsidRPr="002E49F0" w:rsidRDefault="00A95EF5" w:rsidP="00A95EF5">
            <w:pPr>
              <w:jc w:val="both"/>
              <w:rPr>
                <w:rFonts w:asciiTheme="minorHAnsi" w:hAnsiTheme="minorHAnsi" w:cstheme="minorHAnsi"/>
              </w:rPr>
            </w:pPr>
            <w:r w:rsidRPr="002E49F0">
              <w:rPr>
                <w:rFonts w:asciiTheme="minorHAnsi" w:hAnsiTheme="minorHAnsi" w:cstheme="minorHAnsi"/>
              </w:rPr>
              <w:t xml:space="preserve">El Equipo de control del </w:t>
            </w:r>
            <w:r w:rsidRPr="002E49F0">
              <w:rPr>
                <w:rFonts w:asciiTheme="minorHAnsi" w:hAnsiTheme="minorHAnsi" w:cstheme="minorHAnsi"/>
                <w:lang w:val="es-CL"/>
              </w:rPr>
              <w:t>Ejercicio Final de Evaluación</w:t>
            </w:r>
            <w:r w:rsidRPr="002E49F0">
              <w:rPr>
                <w:rFonts w:asciiTheme="minorHAnsi" w:hAnsiTheme="minorHAnsi" w:cstheme="minorHAnsi"/>
              </w:rPr>
              <w:t xml:space="preserve"> (EXCON) es el encargado de coordinar las acciones en los escenarios simulados, en donde el </w:t>
            </w:r>
            <w:r w:rsidR="0021524F">
              <w:rPr>
                <w:rFonts w:asciiTheme="minorHAnsi" w:hAnsiTheme="minorHAnsi" w:cstheme="minorHAnsi"/>
              </w:rPr>
              <w:t>g</w:t>
            </w:r>
            <w:r w:rsidRPr="002E49F0">
              <w:rPr>
                <w:rFonts w:asciiTheme="minorHAnsi" w:hAnsiTheme="minorHAnsi" w:cstheme="minorHAnsi"/>
              </w:rPr>
              <w:t xml:space="preserve">rupo USAR deberá mostrar sus capacidades para cumplir los objetivos definidos en la lista de verificación de acuerdo con el nivel que este acreditando. </w:t>
            </w:r>
          </w:p>
          <w:p w14:paraId="208B00C5" w14:textId="77777777" w:rsidR="00A95EF5" w:rsidRPr="002E49F0" w:rsidRDefault="00A95EF5" w:rsidP="00A95EF5">
            <w:pPr>
              <w:rPr>
                <w:rFonts w:asciiTheme="minorHAnsi" w:hAnsiTheme="minorHAnsi" w:cstheme="minorHAnsi"/>
              </w:rPr>
            </w:pPr>
          </w:p>
          <w:p w14:paraId="6B207F9B" w14:textId="44E2618D" w:rsidR="00A95EF5" w:rsidRPr="002E49F0" w:rsidRDefault="00A95EF5" w:rsidP="00A95EF5">
            <w:pPr>
              <w:adjustRightInd w:val="0"/>
              <w:rPr>
                <w:rFonts w:asciiTheme="minorHAnsi" w:hAnsiTheme="minorHAnsi" w:cstheme="minorHAnsi"/>
              </w:rPr>
            </w:pPr>
            <w:r w:rsidRPr="002E49F0">
              <w:rPr>
                <w:rFonts w:asciiTheme="minorHAnsi" w:hAnsiTheme="minorHAnsi" w:cstheme="minorHAnsi"/>
              </w:rPr>
              <w:t xml:space="preserve"> </w:t>
            </w:r>
            <w:r w:rsidRPr="002E49F0">
              <w:rPr>
                <w:rFonts w:asciiTheme="minorHAnsi" w:hAnsiTheme="minorHAnsi" w:cstheme="minorHAnsi"/>
              </w:rPr>
              <w:tab/>
              <w:t xml:space="preserve">El </w:t>
            </w:r>
            <w:r w:rsidRPr="002E49F0">
              <w:rPr>
                <w:rFonts w:asciiTheme="minorHAnsi" w:hAnsiTheme="minorHAnsi" w:cstheme="minorHAnsi"/>
                <w:color w:val="000000"/>
                <w:lang w:val="es-CL"/>
              </w:rPr>
              <w:t>Equipo EXCON</w:t>
            </w:r>
            <w:r w:rsidRPr="002E49F0">
              <w:rPr>
                <w:rFonts w:asciiTheme="minorHAnsi" w:hAnsiTheme="minorHAnsi" w:cstheme="minorHAnsi"/>
              </w:rPr>
              <w:t xml:space="preserve"> estará compuesto por:</w:t>
            </w:r>
          </w:p>
          <w:p w14:paraId="58CC3C77" w14:textId="6A93F864" w:rsidR="00A95EF5" w:rsidRPr="002E49F0" w:rsidRDefault="00A95EF5" w:rsidP="00A95EF5">
            <w:pPr>
              <w:pStyle w:val="Prrafodelista"/>
              <w:numPr>
                <w:ilvl w:val="0"/>
                <w:numId w:val="25"/>
              </w:numPr>
              <w:adjustRightInd w:val="0"/>
              <w:rPr>
                <w:rFonts w:asciiTheme="minorHAnsi" w:hAnsiTheme="minorHAnsi" w:cstheme="minorHAnsi"/>
                <w:color w:val="000000"/>
                <w:lang w:val="es-CL"/>
              </w:rPr>
            </w:pPr>
            <w:r w:rsidRPr="002E49F0">
              <w:rPr>
                <w:rFonts w:asciiTheme="minorHAnsi" w:hAnsiTheme="minorHAnsi" w:cstheme="minorHAnsi"/>
              </w:rPr>
              <w:t xml:space="preserve">02 integrantes pertenecientes a cada uno de los dos (2) últimos </w:t>
            </w:r>
            <w:r w:rsidR="0021524F">
              <w:rPr>
                <w:rFonts w:asciiTheme="minorHAnsi" w:hAnsiTheme="minorHAnsi" w:cstheme="minorHAnsi"/>
              </w:rPr>
              <w:t>g</w:t>
            </w:r>
            <w:r w:rsidRPr="002E49F0">
              <w:rPr>
                <w:rFonts w:asciiTheme="minorHAnsi" w:hAnsiTheme="minorHAnsi" w:cstheme="minorHAnsi"/>
              </w:rPr>
              <w:t>rupos USAR acreditados.</w:t>
            </w:r>
          </w:p>
          <w:p w14:paraId="2E389572" w14:textId="328B4819" w:rsidR="00A95EF5" w:rsidRPr="002E49F0" w:rsidRDefault="00A95EF5" w:rsidP="00A95EF5">
            <w:pPr>
              <w:pStyle w:val="Prrafodelista"/>
              <w:numPr>
                <w:ilvl w:val="0"/>
                <w:numId w:val="25"/>
              </w:numPr>
              <w:adjustRightInd w:val="0"/>
              <w:rPr>
                <w:rFonts w:asciiTheme="minorHAnsi" w:hAnsiTheme="minorHAnsi" w:cstheme="minorHAnsi"/>
                <w:color w:val="000000"/>
                <w:lang w:val="es-CL"/>
              </w:rPr>
            </w:pPr>
            <w:r w:rsidRPr="002E49F0">
              <w:rPr>
                <w:rFonts w:asciiTheme="minorHAnsi" w:hAnsiTheme="minorHAnsi" w:cstheme="minorHAnsi"/>
              </w:rPr>
              <w:t xml:space="preserve">02 integrantes del </w:t>
            </w:r>
            <w:r w:rsidR="0021524F">
              <w:rPr>
                <w:rFonts w:asciiTheme="minorHAnsi" w:hAnsiTheme="minorHAnsi" w:cstheme="minorHAnsi"/>
              </w:rPr>
              <w:t>g</w:t>
            </w:r>
            <w:r w:rsidRPr="002E49F0">
              <w:rPr>
                <w:rFonts w:asciiTheme="minorHAnsi" w:hAnsiTheme="minorHAnsi" w:cstheme="minorHAnsi"/>
              </w:rPr>
              <w:t>rupo USAR en proceso de acreditación.</w:t>
            </w:r>
          </w:p>
          <w:p w14:paraId="4BCA05B0" w14:textId="77777777" w:rsidR="00A95EF5" w:rsidRPr="002E49F0" w:rsidRDefault="00A95EF5" w:rsidP="00A95EF5">
            <w:pPr>
              <w:pStyle w:val="Prrafodelista"/>
              <w:numPr>
                <w:ilvl w:val="0"/>
                <w:numId w:val="25"/>
              </w:numPr>
              <w:adjustRightInd w:val="0"/>
              <w:rPr>
                <w:rFonts w:asciiTheme="minorHAnsi" w:hAnsiTheme="minorHAnsi" w:cstheme="minorHAnsi"/>
                <w:color w:val="000000"/>
                <w:lang w:val="es-CL"/>
              </w:rPr>
            </w:pPr>
            <w:r w:rsidRPr="002E49F0">
              <w:rPr>
                <w:rFonts w:asciiTheme="minorHAnsi" w:hAnsiTheme="minorHAnsi" w:cstheme="minorHAnsi"/>
              </w:rPr>
              <w:t xml:space="preserve">01 integrante del GTO USAR. </w:t>
            </w:r>
          </w:p>
          <w:p w14:paraId="20491186" w14:textId="77777777" w:rsidR="00A95EF5" w:rsidRPr="002E49F0" w:rsidRDefault="00A95EF5" w:rsidP="00A95EF5">
            <w:pPr>
              <w:adjustRightInd w:val="0"/>
              <w:rPr>
                <w:rFonts w:asciiTheme="minorHAnsi" w:hAnsiTheme="minorHAnsi" w:cstheme="minorHAnsi"/>
              </w:rPr>
            </w:pPr>
          </w:p>
          <w:p w14:paraId="2E31FA54" w14:textId="77777777" w:rsidR="00A95EF5" w:rsidRPr="002E49F0" w:rsidRDefault="00A95EF5" w:rsidP="00A95EF5">
            <w:pPr>
              <w:adjustRightInd w:val="0"/>
              <w:jc w:val="both"/>
              <w:rPr>
                <w:rFonts w:asciiTheme="minorHAnsi" w:hAnsiTheme="minorHAnsi" w:cstheme="minorHAnsi"/>
                <w:color w:val="000000"/>
                <w:lang w:val="es-CL"/>
              </w:rPr>
            </w:pPr>
            <w:r w:rsidRPr="002E49F0">
              <w:rPr>
                <w:rFonts w:asciiTheme="minorHAnsi" w:hAnsiTheme="minorHAnsi" w:cstheme="minorHAnsi"/>
              </w:rPr>
              <w:t xml:space="preserve">En total son siete (7) integrantes </w:t>
            </w:r>
            <w:bookmarkStart w:id="0" w:name="_Toc41474626"/>
            <w:bookmarkStart w:id="1" w:name="_Toc41475284"/>
            <w:bookmarkStart w:id="2" w:name="_Toc41475383"/>
            <w:bookmarkStart w:id="3" w:name="_Toc41475455"/>
            <w:bookmarkStart w:id="4" w:name="_Toc41476516"/>
            <w:bookmarkStart w:id="5" w:name="_Toc41485047"/>
            <w:bookmarkStart w:id="6" w:name="_Toc41485338"/>
            <w:bookmarkStart w:id="7" w:name="_Toc41501407"/>
            <w:bookmarkStart w:id="8" w:name="_Toc41501536"/>
            <w:bookmarkStart w:id="9" w:name="_Toc41560760"/>
            <w:bookmarkStart w:id="10" w:name="_Toc41560832"/>
            <w:bookmarkStart w:id="11" w:name="_Toc41560904"/>
            <w:bookmarkStart w:id="12" w:name="_Toc41667935"/>
            <w:bookmarkStart w:id="13" w:name="_Toc41668138"/>
            <w:bookmarkEnd w:id="0"/>
            <w:bookmarkEnd w:id="1"/>
            <w:bookmarkEnd w:id="2"/>
            <w:bookmarkEnd w:id="3"/>
            <w:bookmarkEnd w:id="4"/>
            <w:bookmarkEnd w:id="5"/>
            <w:bookmarkEnd w:id="6"/>
            <w:bookmarkEnd w:id="7"/>
            <w:bookmarkEnd w:id="8"/>
            <w:bookmarkEnd w:id="9"/>
            <w:bookmarkEnd w:id="10"/>
            <w:bookmarkEnd w:id="11"/>
            <w:bookmarkEnd w:id="12"/>
            <w:bookmarkEnd w:id="13"/>
            <w:r w:rsidRPr="002E49F0">
              <w:rPr>
                <w:rFonts w:asciiTheme="minorHAnsi" w:hAnsiTheme="minorHAnsi" w:cstheme="minorHAnsi"/>
                <w:color w:val="000000"/>
                <w:lang w:val="es-CL"/>
              </w:rPr>
              <w:t>y será liderado por el integrante del GTO-USAR o en su defecto quien determine el PFON.</w:t>
            </w:r>
          </w:p>
          <w:p w14:paraId="021E1B2C" w14:textId="77777777" w:rsidR="00A95EF5" w:rsidRPr="002E49F0" w:rsidRDefault="00A95EF5" w:rsidP="00A95EF5">
            <w:pPr>
              <w:adjustRightInd w:val="0"/>
              <w:jc w:val="both"/>
              <w:rPr>
                <w:rFonts w:asciiTheme="minorHAnsi" w:hAnsiTheme="minorHAnsi" w:cstheme="minorHAnsi"/>
                <w:color w:val="000000"/>
                <w:lang w:val="es-CL"/>
              </w:rPr>
            </w:pPr>
          </w:p>
          <w:p w14:paraId="66DF1BBC" w14:textId="6540CDA5" w:rsidR="00A95EF5" w:rsidRPr="002E49F0" w:rsidRDefault="00A95EF5" w:rsidP="00A95EF5">
            <w:pPr>
              <w:adjustRightInd w:val="0"/>
              <w:jc w:val="both"/>
              <w:rPr>
                <w:rFonts w:asciiTheme="minorHAnsi" w:hAnsiTheme="minorHAnsi" w:cstheme="minorHAnsi"/>
                <w:color w:val="000000"/>
                <w:lang w:val="es-CL"/>
              </w:rPr>
            </w:pPr>
            <w:r w:rsidRPr="002E49F0">
              <w:rPr>
                <w:rFonts w:asciiTheme="minorHAnsi" w:hAnsiTheme="minorHAnsi" w:cstheme="minorHAnsi"/>
                <w:color w:val="000000"/>
                <w:lang w:val="es-CL"/>
              </w:rPr>
              <w:t>El Equipo EXCON deberá trabajar en el desarrollo PAR-USAR 19 – Guía de Trabajo del Equipo EXCON, para el logro del desarrollo del ejercicio.</w:t>
            </w:r>
          </w:p>
          <w:p w14:paraId="54E3A8EA" w14:textId="77777777" w:rsidR="00A95EF5" w:rsidRPr="002E49F0" w:rsidRDefault="00A95EF5" w:rsidP="00A95EF5">
            <w:pPr>
              <w:jc w:val="both"/>
              <w:rPr>
                <w:rFonts w:asciiTheme="minorHAnsi" w:hAnsiTheme="minorHAnsi" w:cstheme="minorHAnsi"/>
              </w:rPr>
            </w:pPr>
          </w:p>
          <w:p w14:paraId="331A98D1" w14:textId="36B833FC" w:rsidR="00A95EF5" w:rsidRPr="002E49F0" w:rsidRDefault="00A95EF5" w:rsidP="00A95EF5">
            <w:pPr>
              <w:jc w:val="both"/>
              <w:rPr>
                <w:rFonts w:asciiTheme="minorHAnsi" w:hAnsiTheme="minorHAnsi" w:cstheme="minorHAnsi"/>
              </w:rPr>
            </w:pPr>
            <w:r w:rsidRPr="002E49F0">
              <w:rPr>
                <w:rFonts w:asciiTheme="minorHAnsi" w:hAnsiTheme="minorHAnsi" w:cstheme="minorHAnsi"/>
              </w:rPr>
              <w:t xml:space="preserve">Si un integrante del Equipo EXCON debe dejar el cargo será reemplazado por un componente de su </w:t>
            </w:r>
            <w:r w:rsidR="00382CCE">
              <w:rPr>
                <w:rFonts w:asciiTheme="minorHAnsi" w:hAnsiTheme="minorHAnsi" w:cstheme="minorHAnsi"/>
              </w:rPr>
              <w:t>g</w:t>
            </w:r>
            <w:r w:rsidRPr="002E49F0">
              <w:rPr>
                <w:rFonts w:asciiTheme="minorHAnsi" w:hAnsiTheme="minorHAnsi" w:cstheme="minorHAnsi"/>
              </w:rPr>
              <w:t xml:space="preserve">rupo USAR esto lo coordinará directamente el encargado de proceso de acreditación del GTO USAR. </w:t>
            </w:r>
          </w:p>
          <w:p w14:paraId="1E655395" w14:textId="77777777" w:rsidR="00A95EF5" w:rsidRPr="002E49F0" w:rsidRDefault="00A95EF5" w:rsidP="00A95EF5">
            <w:pPr>
              <w:ind w:firstLine="720"/>
              <w:jc w:val="both"/>
              <w:rPr>
                <w:rFonts w:asciiTheme="minorHAnsi" w:hAnsiTheme="minorHAnsi" w:cstheme="minorHAnsi"/>
              </w:rPr>
            </w:pPr>
          </w:p>
          <w:p w14:paraId="6088CB02" w14:textId="2B4BAC6E" w:rsidR="00A95EF5" w:rsidRPr="002E49F0" w:rsidRDefault="00A95EF5" w:rsidP="00A95EF5">
            <w:pPr>
              <w:adjustRightInd w:val="0"/>
              <w:jc w:val="both"/>
              <w:rPr>
                <w:rFonts w:asciiTheme="minorHAnsi" w:hAnsiTheme="minorHAnsi" w:cstheme="minorHAnsi"/>
                <w:color w:val="000000"/>
                <w:lang w:val="es-CL"/>
              </w:rPr>
            </w:pPr>
            <w:r w:rsidRPr="002E49F0">
              <w:rPr>
                <w:rFonts w:asciiTheme="minorHAnsi" w:hAnsiTheme="minorHAnsi" w:cstheme="minorHAnsi"/>
                <w:color w:val="000000"/>
                <w:lang w:val="es-CL"/>
              </w:rPr>
              <w:t>El Líder Equipo EXCON debe cumplir y hacer cumplir al Equipo EXCON los plazos de los diferentes hitos del proceso que, debiendo justificar por escrito si por algún tema especial y justificado se deben alterar los plazos indicados en el presente manual de aplicación, el PFON dará las autorizaciones para nuevos plazos y definirá si esto altera la duración total del proceso.</w:t>
            </w:r>
          </w:p>
        </w:tc>
      </w:tr>
    </w:tbl>
    <w:p w14:paraId="60DF45FD" w14:textId="67A0EE44" w:rsidR="00A95EF5" w:rsidRPr="002E49F0" w:rsidRDefault="00A95EF5" w:rsidP="009B6EC2">
      <w:pPr>
        <w:rPr>
          <w:rFonts w:asciiTheme="minorHAnsi" w:hAnsiTheme="minorHAnsi" w:cstheme="minorHAnsi"/>
        </w:rPr>
      </w:pPr>
    </w:p>
    <w:p w14:paraId="23E18484" w14:textId="1DA57F51" w:rsidR="00A95EF5" w:rsidRPr="002E49F0" w:rsidRDefault="00A95EF5" w:rsidP="009B6EC2">
      <w:pPr>
        <w:rPr>
          <w:rFonts w:asciiTheme="minorHAnsi" w:hAnsiTheme="minorHAnsi" w:cstheme="minorHAnsi"/>
        </w:rPr>
      </w:pPr>
    </w:p>
    <w:p w14:paraId="71120537" w14:textId="77777777" w:rsidR="00A95EF5" w:rsidRPr="002E49F0" w:rsidRDefault="00A95EF5" w:rsidP="009B6EC2">
      <w:pPr>
        <w:rPr>
          <w:rFonts w:asciiTheme="minorHAnsi" w:hAnsiTheme="minorHAnsi" w:cstheme="minorHAnsi"/>
        </w:rPr>
      </w:pPr>
    </w:p>
    <w:p w14:paraId="45223AAF" w14:textId="2B153520" w:rsidR="00BD45C1" w:rsidRPr="002E49F0" w:rsidRDefault="00BD45C1" w:rsidP="009B6EC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8203"/>
      </w:tblGrid>
      <w:tr w:rsidR="00A95EF5" w:rsidRPr="002E49F0" w14:paraId="4BE6CCBD" w14:textId="77777777" w:rsidTr="0076240D">
        <w:trPr>
          <w:trHeight w:val="243"/>
        </w:trPr>
        <w:tc>
          <w:tcPr>
            <w:tcW w:w="846" w:type="dxa"/>
            <w:shd w:val="clear" w:color="auto" w:fill="8DB3E2"/>
          </w:tcPr>
          <w:p w14:paraId="72815976" w14:textId="4F5E4EF9" w:rsidR="00A95EF5" w:rsidRPr="002E49F0" w:rsidRDefault="005E7A0B" w:rsidP="001E781D">
            <w:pPr>
              <w:jc w:val="center"/>
              <w:rPr>
                <w:rFonts w:asciiTheme="minorHAnsi" w:hAnsiTheme="minorHAnsi" w:cstheme="minorHAnsi"/>
                <w:b/>
                <w:bCs/>
              </w:rPr>
            </w:pPr>
            <w:r w:rsidRPr="002E49F0">
              <w:rPr>
                <w:rFonts w:asciiTheme="minorHAnsi" w:hAnsiTheme="minorHAnsi" w:cstheme="minorHAnsi"/>
                <w:b/>
                <w:bCs/>
              </w:rPr>
              <w:t>5</w:t>
            </w:r>
          </w:p>
        </w:tc>
        <w:tc>
          <w:tcPr>
            <w:tcW w:w="8203" w:type="dxa"/>
            <w:shd w:val="clear" w:color="auto" w:fill="8DB3E2"/>
          </w:tcPr>
          <w:p w14:paraId="6751E5B9" w14:textId="2AB11C8C" w:rsidR="00A95EF5" w:rsidRPr="002E49F0" w:rsidRDefault="00A95EF5" w:rsidP="00A95EF5">
            <w:pPr>
              <w:pStyle w:val="Ttulo1"/>
              <w:ind w:left="0" w:hanging="363"/>
              <w:jc w:val="center"/>
              <w:outlineLvl w:val="0"/>
              <w:rPr>
                <w:rFonts w:asciiTheme="minorHAnsi" w:hAnsiTheme="minorHAnsi" w:cstheme="minorHAnsi"/>
                <w:lang w:val="es-CO"/>
              </w:rPr>
            </w:pPr>
            <w:r w:rsidRPr="002E49F0">
              <w:rPr>
                <w:rFonts w:asciiTheme="minorHAnsi" w:hAnsiTheme="minorHAnsi" w:cstheme="minorHAnsi"/>
                <w:lang w:val="es-CO"/>
              </w:rPr>
              <w:t>Tareas y responsabilidades del EXCON</w:t>
            </w:r>
          </w:p>
        </w:tc>
      </w:tr>
      <w:tr w:rsidR="00A95EF5" w:rsidRPr="002E49F0" w14:paraId="779686B9" w14:textId="77777777" w:rsidTr="001E781D">
        <w:tc>
          <w:tcPr>
            <w:tcW w:w="9049" w:type="dxa"/>
            <w:gridSpan w:val="2"/>
          </w:tcPr>
          <w:p w14:paraId="621B1D3D" w14:textId="0FA22686" w:rsidR="00A95EF5" w:rsidRPr="002E49F0" w:rsidRDefault="00A95EF5" w:rsidP="00A95EF5">
            <w:pPr>
              <w:pStyle w:val="Ttulo1"/>
              <w:spacing w:after="120"/>
              <w:ind w:left="0"/>
              <w:jc w:val="both"/>
              <w:outlineLvl w:val="0"/>
              <w:rPr>
                <w:rFonts w:asciiTheme="minorHAnsi" w:hAnsiTheme="minorHAnsi" w:cstheme="minorHAnsi"/>
                <w:color w:val="262626"/>
                <w:spacing w:val="-1"/>
              </w:rPr>
            </w:pPr>
            <w:r w:rsidRPr="002E49F0">
              <w:rPr>
                <w:rFonts w:asciiTheme="minorHAnsi" w:hAnsiTheme="minorHAnsi" w:cstheme="minorHAnsi"/>
                <w:color w:val="262626"/>
                <w:spacing w:val="-1"/>
              </w:rPr>
              <w:t xml:space="preserve">      Coordinación y facilitación general</w:t>
            </w:r>
          </w:p>
          <w:p w14:paraId="453DA92B" w14:textId="5397038E" w:rsidR="00A95EF5" w:rsidRPr="002E49F0" w:rsidRDefault="00A95EF5" w:rsidP="0007077C">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Todos los integrantes del </w:t>
            </w:r>
            <w:r w:rsidR="00D45594" w:rsidRPr="002E49F0">
              <w:rPr>
                <w:rFonts w:asciiTheme="minorHAnsi" w:hAnsiTheme="minorHAnsi" w:cstheme="minorHAnsi"/>
                <w:color w:val="262626"/>
                <w:spacing w:val="-1"/>
                <w:lang w:eastAsia="en-US"/>
              </w:rPr>
              <w:t>E</w:t>
            </w:r>
            <w:r w:rsidRPr="002E49F0">
              <w:rPr>
                <w:rFonts w:asciiTheme="minorHAnsi" w:hAnsiTheme="minorHAnsi" w:cstheme="minorHAnsi"/>
                <w:color w:val="262626"/>
                <w:spacing w:val="-1"/>
                <w:lang w:eastAsia="en-US"/>
              </w:rPr>
              <w:t xml:space="preserve">quipo EXCON tienen la responsabilidad de garantizar que el ejercicio cumpla sus objetivos y que el </w:t>
            </w:r>
            <w:r w:rsidR="00D45594" w:rsidRPr="002E49F0">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rupo USAR en proceso de acreditación o reacreditación tenga la oportunidad de realizar todas sus tareas y cumplir con sus objetivos de demostración de capacidades.</w:t>
            </w:r>
          </w:p>
          <w:p w14:paraId="6B044FDC" w14:textId="77777777" w:rsidR="0007077C" w:rsidRPr="002E49F0" w:rsidRDefault="0007077C" w:rsidP="0007077C">
            <w:pPr>
              <w:adjustRightInd w:val="0"/>
              <w:ind w:right="91"/>
              <w:jc w:val="both"/>
              <w:rPr>
                <w:rFonts w:asciiTheme="minorHAnsi" w:hAnsiTheme="minorHAnsi" w:cstheme="minorHAnsi"/>
                <w:color w:val="262626"/>
                <w:spacing w:val="-1"/>
                <w:lang w:eastAsia="en-US"/>
              </w:rPr>
            </w:pPr>
          </w:p>
          <w:p w14:paraId="6720F43B" w14:textId="66FA33AF" w:rsidR="00A95EF5" w:rsidRPr="002E49F0" w:rsidRDefault="00A95EF5" w:rsidP="0007077C">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Los integrantes del </w:t>
            </w:r>
            <w:r w:rsidR="00D45594" w:rsidRPr="002E49F0">
              <w:rPr>
                <w:rFonts w:asciiTheme="minorHAnsi" w:hAnsiTheme="minorHAnsi" w:cstheme="minorHAnsi"/>
                <w:color w:val="262626"/>
                <w:spacing w:val="-1"/>
                <w:lang w:eastAsia="en-US"/>
              </w:rPr>
              <w:t>E</w:t>
            </w:r>
            <w:r w:rsidRPr="002E49F0">
              <w:rPr>
                <w:rFonts w:asciiTheme="minorHAnsi" w:hAnsiTheme="minorHAnsi" w:cstheme="minorHAnsi"/>
                <w:color w:val="262626"/>
                <w:spacing w:val="-1"/>
                <w:lang w:eastAsia="en-US"/>
              </w:rPr>
              <w:t>quipo EXCON tendrán que adaptarse a ser facilitadores (entrega de mensajes y observar/supervisar las tareas), tutores (ofrecer ideas y opciones) y formadores (suministro de información y enseñanza), dependiendo de la situación en que se encuentran con los participantes.</w:t>
            </w:r>
          </w:p>
          <w:p w14:paraId="66C7BB0F" w14:textId="7588F412" w:rsidR="00A95EF5" w:rsidRPr="002E49F0" w:rsidRDefault="00A95EF5" w:rsidP="00F4499F">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br/>
              <w:t xml:space="preserve">Para asegurarse de que estos tres modos de funcionamiento estén equilibrados y que el </w:t>
            </w:r>
            <w:r w:rsidRPr="002E49F0">
              <w:rPr>
                <w:rFonts w:asciiTheme="minorHAnsi" w:hAnsiTheme="minorHAnsi" w:cstheme="minorHAnsi"/>
                <w:lang w:val="es-CL"/>
              </w:rPr>
              <w:t>Ejercicio Final de Evaluación</w:t>
            </w:r>
            <w:r w:rsidRPr="002E49F0">
              <w:rPr>
                <w:rFonts w:asciiTheme="minorHAnsi" w:hAnsiTheme="minorHAnsi" w:cstheme="minorHAnsi"/>
              </w:rPr>
              <w:t xml:space="preserve"> </w:t>
            </w:r>
            <w:r w:rsidRPr="002E49F0">
              <w:rPr>
                <w:rFonts w:asciiTheme="minorHAnsi" w:hAnsiTheme="minorHAnsi" w:cstheme="minorHAnsi"/>
                <w:color w:val="262626"/>
                <w:spacing w:val="-1"/>
                <w:lang w:eastAsia="en-US"/>
              </w:rPr>
              <w:t xml:space="preserve">proceda de acuerdo con la programación, uno o más miembros serán designados para </w:t>
            </w:r>
            <w:r w:rsidR="006F67B1">
              <w:rPr>
                <w:rFonts w:asciiTheme="minorHAnsi" w:hAnsiTheme="minorHAnsi" w:cstheme="minorHAnsi"/>
                <w:color w:val="262626"/>
                <w:spacing w:val="-1"/>
                <w:lang w:eastAsia="en-US"/>
              </w:rPr>
              <w:t>Líder</w:t>
            </w:r>
            <w:r w:rsidRPr="002E49F0">
              <w:rPr>
                <w:rFonts w:asciiTheme="minorHAnsi" w:hAnsiTheme="minorHAnsi" w:cstheme="minorHAnsi"/>
                <w:color w:val="262626"/>
                <w:spacing w:val="-1"/>
                <w:lang w:eastAsia="en-US"/>
              </w:rPr>
              <w:t xml:space="preserve"> </w:t>
            </w:r>
            <w:r w:rsidR="00D45594" w:rsidRPr="002E49F0">
              <w:rPr>
                <w:rFonts w:asciiTheme="minorHAnsi" w:hAnsiTheme="minorHAnsi" w:cstheme="minorHAnsi"/>
                <w:color w:val="262626"/>
                <w:spacing w:val="-1"/>
                <w:lang w:eastAsia="en-US"/>
              </w:rPr>
              <w:t>E</w:t>
            </w:r>
            <w:r w:rsidRPr="002E49F0">
              <w:rPr>
                <w:rFonts w:asciiTheme="minorHAnsi" w:hAnsiTheme="minorHAnsi" w:cstheme="minorHAnsi"/>
                <w:color w:val="262626"/>
                <w:spacing w:val="-1"/>
                <w:lang w:eastAsia="en-US"/>
              </w:rPr>
              <w:t xml:space="preserve">quipo EXCON. El </w:t>
            </w:r>
            <w:r w:rsidR="002C0925" w:rsidRPr="002C0925">
              <w:rPr>
                <w:rFonts w:asciiTheme="minorHAnsi" w:hAnsiTheme="minorHAnsi" w:cstheme="minorHAnsi"/>
                <w:b/>
                <w:bCs/>
                <w:color w:val="262626"/>
                <w:spacing w:val="-1"/>
                <w:lang w:eastAsia="en-US"/>
              </w:rPr>
              <w:t>Líd</w:t>
            </w:r>
            <w:r w:rsidR="002C0925">
              <w:rPr>
                <w:rFonts w:asciiTheme="minorHAnsi" w:hAnsiTheme="minorHAnsi" w:cstheme="minorHAnsi"/>
                <w:b/>
                <w:bCs/>
                <w:color w:val="262626"/>
                <w:spacing w:val="-1"/>
                <w:lang w:eastAsia="en-US"/>
              </w:rPr>
              <w:t>er Equipo</w:t>
            </w:r>
            <w:r w:rsidRPr="002E49F0">
              <w:rPr>
                <w:rFonts w:asciiTheme="minorHAnsi" w:hAnsiTheme="minorHAnsi" w:cstheme="minorHAnsi"/>
                <w:b/>
                <w:bCs/>
                <w:color w:val="262626"/>
                <w:spacing w:val="-1"/>
                <w:lang w:eastAsia="en-US"/>
              </w:rPr>
              <w:t xml:space="preserve"> EXCON</w:t>
            </w:r>
            <w:r w:rsidRPr="002E49F0">
              <w:rPr>
                <w:rFonts w:asciiTheme="minorHAnsi" w:hAnsiTheme="minorHAnsi" w:cstheme="minorHAnsi"/>
                <w:color w:val="262626"/>
                <w:spacing w:val="-1"/>
                <w:lang w:eastAsia="en-US"/>
              </w:rPr>
              <w:t xml:space="preserve"> es responsable ante el Director del ejercicio de lo siguiente:</w:t>
            </w:r>
          </w:p>
          <w:p w14:paraId="176025F6" w14:textId="77777777" w:rsidR="00A95EF5" w:rsidRPr="002E49F0" w:rsidRDefault="00A95EF5" w:rsidP="0007077C">
            <w:pPr>
              <w:adjustRightInd w:val="0"/>
              <w:ind w:right="91"/>
              <w:jc w:val="both"/>
              <w:rPr>
                <w:rFonts w:asciiTheme="minorHAnsi" w:hAnsiTheme="minorHAnsi" w:cstheme="minorHAnsi"/>
                <w:color w:val="262626"/>
                <w:spacing w:val="-1"/>
                <w:lang w:eastAsia="en-US"/>
              </w:rPr>
            </w:pPr>
          </w:p>
          <w:p w14:paraId="5E9D1D57" w14:textId="77777777" w:rsidR="00A95EF5" w:rsidRPr="002E49F0" w:rsidRDefault="00A95EF5" w:rsidP="00A95EF5">
            <w:pPr>
              <w:pStyle w:val="Prrafodelista"/>
              <w:numPr>
                <w:ilvl w:val="0"/>
                <w:numId w:val="26"/>
              </w:numPr>
              <w:adjustRightInd w:val="0"/>
              <w:spacing w:after="120"/>
              <w:ind w:left="714" w:right="91" w:hanging="357"/>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La conducta y el trabajo del Equipo EXCON en general</w:t>
            </w:r>
          </w:p>
          <w:p w14:paraId="4C7B7DAD" w14:textId="77777777" w:rsidR="00A95EF5" w:rsidRPr="002E49F0" w:rsidRDefault="00A95EF5" w:rsidP="00A95EF5">
            <w:pPr>
              <w:pStyle w:val="Prrafodelista"/>
              <w:numPr>
                <w:ilvl w:val="0"/>
                <w:numId w:val="26"/>
              </w:numPr>
              <w:adjustRightInd w:val="0"/>
              <w:spacing w:before="120"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La coordinación general del </w:t>
            </w:r>
            <w:r w:rsidRPr="002E49F0">
              <w:rPr>
                <w:rFonts w:asciiTheme="minorHAnsi" w:hAnsiTheme="minorHAnsi" w:cstheme="minorHAnsi"/>
                <w:lang w:val="es-CL"/>
              </w:rPr>
              <w:t>Ejercicio Final de Evaluación</w:t>
            </w:r>
            <w:r w:rsidRPr="002E49F0">
              <w:rPr>
                <w:rFonts w:asciiTheme="minorHAnsi" w:hAnsiTheme="minorHAnsi" w:cstheme="minorHAnsi"/>
                <w:color w:val="262626"/>
                <w:spacing w:val="-1"/>
                <w:lang w:eastAsia="en-US"/>
              </w:rPr>
              <w:t>, utilizando la Línea de Tiempo</w:t>
            </w:r>
          </w:p>
          <w:p w14:paraId="38914557" w14:textId="77777777" w:rsidR="00A95EF5" w:rsidRPr="002E49F0" w:rsidRDefault="00A95EF5" w:rsidP="00A95EF5">
            <w:pPr>
              <w:pStyle w:val="Prrafodelista"/>
              <w:numPr>
                <w:ilvl w:val="0"/>
                <w:numId w:val="26"/>
              </w:numPr>
              <w:adjustRightInd w:val="0"/>
              <w:spacing w:before="120"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La coordinación general de cualquier visita en terreno (si es parte del evento)</w:t>
            </w:r>
          </w:p>
          <w:p w14:paraId="381DFF3C" w14:textId="5490F14F" w:rsidR="00A95EF5" w:rsidRPr="002E49F0" w:rsidRDefault="00A95EF5" w:rsidP="00A95EF5">
            <w:pPr>
              <w:pStyle w:val="Prrafodelista"/>
              <w:numPr>
                <w:ilvl w:val="0"/>
                <w:numId w:val="26"/>
              </w:numPr>
              <w:adjustRightInd w:val="0"/>
              <w:spacing w:before="120"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La vinculación del </w:t>
            </w:r>
            <w:r w:rsidR="009E5C90" w:rsidRPr="002E49F0">
              <w:rPr>
                <w:rFonts w:asciiTheme="minorHAnsi" w:hAnsiTheme="minorHAnsi" w:cstheme="minorHAnsi"/>
                <w:color w:val="262626"/>
                <w:spacing w:val="-1"/>
                <w:lang w:eastAsia="en-US"/>
              </w:rPr>
              <w:t>E</w:t>
            </w:r>
            <w:r w:rsidRPr="002E49F0">
              <w:rPr>
                <w:rFonts w:asciiTheme="minorHAnsi" w:hAnsiTheme="minorHAnsi" w:cstheme="minorHAnsi"/>
                <w:color w:val="262626"/>
                <w:spacing w:val="-1"/>
                <w:lang w:eastAsia="en-US"/>
              </w:rPr>
              <w:t>quipo EXCON con el Director del ejercicio y la gestión del evento</w:t>
            </w:r>
          </w:p>
          <w:p w14:paraId="71D57876" w14:textId="5732636E" w:rsidR="00A95EF5" w:rsidRPr="002E49F0" w:rsidRDefault="00A95EF5" w:rsidP="0007077C">
            <w:pPr>
              <w:pStyle w:val="Prrafodelista"/>
              <w:numPr>
                <w:ilvl w:val="0"/>
                <w:numId w:val="26"/>
              </w:numPr>
              <w:adjustRightInd w:val="0"/>
              <w:ind w:left="714" w:right="91" w:hanging="357"/>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Asegurar que todos los arreglos relacionados con temas de bienestar y transporte están en marcha para el </w:t>
            </w:r>
            <w:r w:rsidR="009E5C90" w:rsidRPr="002E49F0">
              <w:rPr>
                <w:rFonts w:asciiTheme="minorHAnsi" w:hAnsiTheme="minorHAnsi" w:cstheme="minorHAnsi"/>
                <w:color w:val="262626"/>
                <w:spacing w:val="-1"/>
                <w:lang w:eastAsia="en-US"/>
              </w:rPr>
              <w:t>E</w:t>
            </w:r>
            <w:r w:rsidRPr="002E49F0">
              <w:rPr>
                <w:rFonts w:asciiTheme="minorHAnsi" w:hAnsiTheme="minorHAnsi" w:cstheme="minorHAnsi"/>
                <w:color w:val="262626"/>
                <w:spacing w:val="-1"/>
                <w:lang w:eastAsia="en-US"/>
              </w:rPr>
              <w:t>quipo EXCON</w:t>
            </w:r>
          </w:p>
          <w:p w14:paraId="1C5FDA02" w14:textId="77777777" w:rsidR="0007077C" w:rsidRPr="002E49F0" w:rsidRDefault="0007077C" w:rsidP="0007077C">
            <w:pPr>
              <w:pStyle w:val="Prrafodelista"/>
              <w:numPr>
                <w:ilvl w:val="0"/>
                <w:numId w:val="26"/>
              </w:numPr>
              <w:adjustRightInd w:val="0"/>
              <w:ind w:left="714" w:right="91" w:hanging="357"/>
              <w:contextualSpacing/>
              <w:jc w:val="both"/>
              <w:rPr>
                <w:rFonts w:asciiTheme="minorHAnsi" w:hAnsiTheme="minorHAnsi" w:cstheme="minorHAnsi"/>
                <w:color w:val="262626"/>
                <w:spacing w:val="-1"/>
                <w:lang w:eastAsia="en-US"/>
              </w:rPr>
            </w:pPr>
          </w:p>
          <w:p w14:paraId="257B34A4" w14:textId="0F280835" w:rsidR="00A95EF5" w:rsidRPr="002E49F0" w:rsidRDefault="00A95EF5" w:rsidP="00A95EF5">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Un </w:t>
            </w:r>
            <w:r w:rsidRPr="002E49F0">
              <w:rPr>
                <w:rFonts w:asciiTheme="minorHAnsi" w:hAnsiTheme="minorHAnsi" w:cstheme="minorHAnsi"/>
                <w:b/>
                <w:bCs/>
                <w:color w:val="262626"/>
                <w:spacing w:val="-1"/>
                <w:lang w:eastAsia="en-US"/>
              </w:rPr>
              <w:t>Coordinador de escenarios</w:t>
            </w:r>
            <w:r w:rsidRPr="002E49F0">
              <w:rPr>
                <w:rFonts w:asciiTheme="minorHAnsi" w:hAnsiTheme="minorHAnsi" w:cstheme="minorHAnsi"/>
                <w:color w:val="262626"/>
                <w:spacing w:val="-1"/>
                <w:lang w:eastAsia="en-US"/>
              </w:rPr>
              <w:t xml:space="preserve"> apoyará </w:t>
            </w:r>
            <w:r w:rsidRPr="002C0925">
              <w:rPr>
                <w:rFonts w:asciiTheme="minorHAnsi" w:hAnsiTheme="minorHAnsi" w:cstheme="minorHAnsi"/>
                <w:color w:val="262626"/>
                <w:spacing w:val="-1"/>
                <w:lang w:eastAsia="en-US"/>
              </w:rPr>
              <w:t xml:space="preserve">al </w:t>
            </w:r>
            <w:r w:rsidR="002C0925" w:rsidRPr="002C0925">
              <w:rPr>
                <w:rFonts w:asciiTheme="minorHAnsi" w:hAnsiTheme="minorHAnsi" w:cstheme="minorHAnsi"/>
                <w:color w:val="262626"/>
                <w:spacing w:val="-1"/>
                <w:lang w:eastAsia="en-US"/>
              </w:rPr>
              <w:t>L</w:t>
            </w:r>
            <w:r w:rsidR="002C0925">
              <w:rPr>
                <w:rFonts w:asciiTheme="minorHAnsi" w:hAnsiTheme="minorHAnsi" w:cstheme="minorHAnsi"/>
                <w:color w:val="262626"/>
                <w:spacing w:val="-1"/>
                <w:lang w:eastAsia="en-US"/>
              </w:rPr>
              <w:t>í</w:t>
            </w:r>
            <w:r w:rsidR="002C0925" w:rsidRPr="002C0925">
              <w:rPr>
                <w:rFonts w:asciiTheme="minorHAnsi" w:hAnsiTheme="minorHAnsi" w:cstheme="minorHAnsi"/>
                <w:color w:val="262626"/>
                <w:spacing w:val="-1"/>
                <w:lang w:eastAsia="en-US"/>
              </w:rPr>
              <w:t>der Equipo EXCON</w:t>
            </w:r>
            <w:r w:rsidRPr="002E49F0">
              <w:rPr>
                <w:rFonts w:asciiTheme="minorHAnsi" w:hAnsiTheme="minorHAnsi" w:cstheme="minorHAnsi"/>
                <w:color w:val="262626"/>
                <w:spacing w:val="-1"/>
                <w:lang w:eastAsia="en-US"/>
              </w:rPr>
              <w:t>. Él o ella será responsable de lo siguiente:</w:t>
            </w:r>
          </w:p>
          <w:p w14:paraId="029F2F1B" w14:textId="77777777" w:rsidR="00A95EF5" w:rsidRPr="002E49F0" w:rsidRDefault="00A95EF5" w:rsidP="00A95EF5">
            <w:pPr>
              <w:pStyle w:val="Prrafodelista"/>
              <w:numPr>
                <w:ilvl w:val="0"/>
                <w:numId w:val="26"/>
              </w:numPr>
              <w:adjustRightInd w:val="0"/>
              <w:spacing w:after="120"/>
              <w:ind w:left="714" w:right="91" w:hanging="357"/>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lastRenderedPageBreak/>
              <w:t xml:space="preserve">Coordinación entre los escenarios. </w:t>
            </w:r>
          </w:p>
          <w:p w14:paraId="2FDEC2C7" w14:textId="77777777" w:rsidR="00A95EF5" w:rsidRPr="002E49F0" w:rsidRDefault="00A95EF5" w:rsidP="00A95EF5">
            <w:pPr>
              <w:pStyle w:val="Prrafodelista"/>
              <w:numPr>
                <w:ilvl w:val="0"/>
                <w:numId w:val="26"/>
              </w:numPr>
              <w:adjustRightInd w:val="0"/>
              <w:spacing w:after="120"/>
              <w:ind w:left="714" w:right="91" w:hanging="357"/>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Proporcionar orientación adicional e información para los miembros EXCON de los escenarios. </w:t>
            </w:r>
          </w:p>
          <w:p w14:paraId="0FE306F8" w14:textId="5C2F5036" w:rsidR="00A95EF5" w:rsidRPr="002E49F0" w:rsidRDefault="00A95EF5" w:rsidP="0007077C">
            <w:pPr>
              <w:pStyle w:val="Prrafodelista"/>
              <w:numPr>
                <w:ilvl w:val="0"/>
                <w:numId w:val="26"/>
              </w:numPr>
              <w:adjustRightInd w:val="0"/>
              <w:ind w:left="714" w:right="91" w:hanging="357"/>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Vinculación de los escenarios con el </w:t>
            </w:r>
            <w:r w:rsidR="002C0925" w:rsidRPr="002C0925">
              <w:rPr>
                <w:rFonts w:asciiTheme="minorHAnsi" w:hAnsiTheme="minorHAnsi" w:cstheme="minorHAnsi"/>
                <w:color w:val="262626"/>
                <w:spacing w:val="-1"/>
                <w:lang w:eastAsia="en-US"/>
              </w:rPr>
              <w:t>L</w:t>
            </w:r>
            <w:r w:rsidR="002C0925">
              <w:rPr>
                <w:rFonts w:asciiTheme="minorHAnsi" w:hAnsiTheme="minorHAnsi" w:cstheme="minorHAnsi"/>
                <w:color w:val="262626"/>
                <w:spacing w:val="-1"/>
                <w:lang w:eastAsia="en-US"/>
              </w:rPr>
              <w:t>í</w:t>
            </w:r>
            <w:r w:rsidR="002C0925" w:rsidRPr="002C0925">
              <w:rPr>
                <w:rFonts w:asciiTheme="minorHAnsi" w:hAnsiTheme="minorHAnsi" w:cstheme="minorHAnsi"/>
                <w:color w:val="262626"/>
                <w:spacing w:val="-1"/>
                <w:lang w:eastAsia="en-US"/>
              </w:rPr>
              <w:t>der Equipo EXCON</w:t>
            </w:r>
            <w:r w:rsidR="002C0925" w:rsidRPr="002E49F0">
              <w:rPr>
                <w:rFonts w:asciiTheme="minorHAnsi" w:hAnsiTheme="minorHAnsi" w:cstheme="minorHAnsi"/>
                <w:color w:val="262626"/>
                <w:spacing w:val="-1"/>
                <w:lang w:eastAsia="en-US"/>
              </w:rPr>
              <w:t xml:space="preserve"> </w:t>
            </w:r>
            <w:r w:rsidRPr="002E49F0">
              <w:rPr>
                <w:rFonts w:asciiTheme="minorHAnsi" w:hAnsiTheme="minorHAnsi" w:cstheme="minorHAnsi"/>
                <w:color w:val="262626"/>
                <w:spacing w:val="-1"/>
                <w:lang w:eastAsia="en-US"/>
              </w:rPr>
              <w:t>y el Equipo Central del EXCON.</w:t>
            </w:r>
          </w:p>
          <w:p w14:paraId="138F04D4" w14:textId="2436240C" w:rsidR="00A95EF5" w:rsidRPr="002E49F0" w:rsidRDefault="00A95EF5" w:rsidP="0007077C">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Otros miembros del equipo tendrán la tarea de apoyar mediante la dirección de una sala de situación u observación el monitoreo de las actividades en el CCOT, RDC, </w:t>
            </w:r>
            <w:r w:rsidR="00382CCE">
              <w:rPr>
                <w:rFonts w:asciiTheme="minorHAnsi" w:hAnsiTheme="minorHAnsi" w:cstheme="minorHAnsi"/>
                <w:color w:val="262626"/>
                <w:spacing w:val="-1"/>
                <w:lang w:eastAsia="en-US"/>
              </w:rPr>
              <w:t>oficina</w:t>
            </w:r>
            <w:r w:rsidRPr="002E49F0">
              <w:rPr>
                <w:rFonts w:asciiTheme="minorHAnsi" w:hAnsiTheme="minorHAnsi" w:cstheme="minorHAnsi"/>
                <w:color w:val="262626"/>
                <w:spacing w:val="-1"/>
                <w:lang w:eastAsia="en-US"/>
              </w:rPr>
              <w:t xml:space="preserve"> nacional de emergencias (ONEMI), Base de Operaciones. Se adjunta al presente documento una tabla que muestra todos los cargos funcionales dentro de un equipo típico EXCON (ver </w:t>
            </w:r>
            <w:r w:rsidRPr="002E49F0">
              <w:rPr>
                <w:rFonts w:asciiTheme="minorHAnsi" w:hAnsiTheme="minorHAnsi" w:cstheme="minorHAnsi"/>
                <w:b/>
                <w:bCs/>
                <w:color w:val="262626"/>
                <w:spacing w:val="-1"/>
                <w:lang w:eastAsia="en-US"/>
              </w:rPr>
              <w:t xml:space="preserve">Anexo A – Funciones </w:t>
            </w:r>
            <w:r w:rsidR="008919C7" w:rsidRPr="002E49F0">
              <w:rPr>
                <w:rFonts w:asciiTheme="minorHAnsi" w:hAnsiTheme="minorHAnsi" w:cstheme="minorHAnsi"/>
                <w:b/>
                <w:bCs/>
                <w:color w:val="262626"/>
                <w:spacing w:val="-1"/>
                <w:lang w:eastAsia="en-US"/>
              </w:rPr>
              <w:t>del</w:t>
            </w:r>
            <w:r w:rsidRPr="002E49F0">
              <w:rPr>
                <w:rFonts w:asciiTheme="minorHAnsi" w:hAnsiTheme="minorHAnsi" w:cstheme="minorHAnsi"/>
                <w:b/>
                <w:bCs/>
                <w:color w:val="262626"/>
                <w:spacing w:val="-1"/>
                <w:lang w:eastAsia="en-US"/>
              </w:rPr>
              <w:t xml:space="preserve"> EXCON</w:t>
            </w:r>
            <w:r w:rsidR="008919C7" w:rsidRPr="002E49F0">
              <w:rPr>
                <w:rFonts w:asciiTheme="minorHAnsi" w:hAnsiTheme="minorHAnsi" w:cstheme="minorHAnsi"/>
                <w:color w:val="262626"/>
                <w:spacing w:val="-1"/>
                <w:lang w:eastAsia="en-US"/>
              </w:rPr>
              <w:t>)</w:t>
            </w:r>
          </w:p>
          <w:p w14:paraId="1FD7C188" w14:textId="77777777" w:rsidR="0007077C" w:rsidRPr="002E49F0" w:rsidRDefault="0007077C" w:rsidP="0007077C">
            <w:pPr>
              <w:adjustRightInd w:val="0"/>
              <w:ind w:right="91"/>
              <w:jc w:val="both"/>
              <w:rPr>
                <w:rFonts w:asciiTheme="minorHAnsi" w:hAnsiTheme="minorHAnsi" w:cstheme="minorHAnsi"/>
                <w:color w:val="262626"/>
                <w:spacing w:val="-1"/>
                <w:lang w:eastAsia="en-US"/>
              </w:rPr>
            </w:pPr>
          </w:p>
          <w:p w14:paraId="480976B7" w14:textId="32AE647E" w:rsidR="00F4499F" w:rsidRPr="002E49F0" w:rsidRDefault="00A95EF5" w:rsidP="00F4499F">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El </w:t>
            </w:r>
            <w:r w:rsidR="002C0925" w:rsidRPr="002C0925">
              <w:rPr>
                <w:rFonts w:asciiTheme="minorHAnsi" w:hAnsiTheme="minorHAnsi" w:cstheme="minorHAnsi"/>
                <w:color w:val="262626"/>
                <w:spacing w:val="-1"/>
                <w:lang w:eastAsia="en-US"/>
              </w:rPr>
              <w:t>L</w:t>
            </w:r>
            <w:r w:rsidR="002C0925">
              <w:rPr>
                <w:rFonts w:asciiTheme="minorHAnsi" w:hAnsiTheme="minorHAnsi" w:cstheme="minorHAnsi"/>
                <w:color w:val="262626"/>
                <w:spacing w:val="-1"/>
                <w:lang w:eastAsia="en-US"/>
              </w:rPr>
              <w:t>í</w:t>
            </w:r>
            <w:r w:rsidR="002C0925" w:rsidRPr="002C0925">
              <w:rPr>
                <w:rFonts w:asciiTheme="minorHAnsi" w:hAnsiTheme="minorHAnsi" w:cstheme="minorHAnsi"/>
                <w:color w:val="262626"/>
                <w:spacing w:val="-1"/>
                <w:lang w:eastAsia="en-US"/>
              </w:rPr>
              <w:t>der Equipo EXCON</w:t>
            </w:r>
            <w:r w:rsidRPr="002E49F0">
              <w:rPr>
                <w:rFonts w:asciiTheme="minorHAnsi" w:hAnsiTheme="minorHAnsi" w:cstheme="minorHAnsi"/>
                <w:color w:val="262626"/>
                <w:spacing w:val="-1"/>
                <w:lang w:eastAsia="en-US"/>
              </w:rPr>
              <w:t xml:space="preserve">, en conjunto con los organizadores del evento organizara una reunión con todos los integrantes del </w:t>
            </w:r>
            <w:r w:rsidR="009E5C90" w:rsidRPr="002E49F0">
              <w:rPr>
                <w:rFonts w:asciiTheme="minorHAnsi" w:hAnsiTheme="minorHAnsi" w:cstheme="minorHAnsi"/>
                <w:color w:val="262626"/>
                <w:spacing w:val="-1"/>
                <w:lang w:eastAsia="en-US"/>
              </w:rPr>
              <w:t>Equipo</w:t>
            </w:r>
            <w:r w:rsidRPr="002E49F0">
              <w:rPr>
                <w:rFonts w:asciiTheme="minorHAnsi" w:hAnsiTheme="minorHAnsi" w:cstheme="minorHAnsi"/>
                <w:color w:val="262626"/>
                <w:spacing w:val="-1"/>
                <w:lang w:eastAsia="en-US"/>
              </w:rPr>
              <w:t xml:space="preserve"> EXCON un día antes del inicio del ejercicio </w:t>
            </w:r>
            <w:r w:rsidR="00F4499F" w:rsidRPr="002E49F0">
              <w:rPr>
                <w:rFonts w:asciiTheme="minorHAnsi" w:hAnsiTheme="minorHAnsi" w:cstheme="minorHAnsi"/>
                <w:color w:val="262626"/>
                <w:spacing w:val="-1"/>
                <w:lang w:eastAsia="en-US"/>
              </w:rPr>
              <w:t>final de</w:t>
            </w:r>
            <w:r w:rsidRPr="002E49F0">
              <w:rPr>
                <w:rFonts w:asciiTheme="minorHAnsi" w:hAnsiTheme="minorHAnsi" w:cstheme="minorHAnsi"/>
                <w:color w:val="262626"/>
                <w:spacing w:val="-1"/>
                <w:lang w:eastAsia="en-US"/>
              </w:rPr>
              <w:t xml:space="preserve"> evaluación.</w:t>
            </w:r>
          </w:p>
          <w:p w14:paraId="5A7FE58F" w14:textId="261F3F89" w:rsidR="00A95EF5" w:rsidRPr="002E49F0" w:rsidRDefault="00A95EF5" w:rsidP="00F4499F">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br/>
              <w:t xml:space="preserve">En esta reunión se confirmarán las asignaciones específicas para todo el </w:t>
            </w:r>
            <w:r w:rsidR="009E5C90" w:rsidRPr="002E49F0">
              <w:rPr>
                <w:rFonts w:asciiTheme="minorHAnsi" w:hAnsiTheme="minorHAnsi" w:cstheme="minorHAnsi"/>
                <w:color w:val="262626"/>
                <w:spacing w:val="-1"/>
                <w:lang w:eastAsia="en-US"/>
              </w:rPr>
              <w:t>Equipo</w:t>
            </w:r>
            <w:r w:rsidRPr="002E49F0">
              <w:rPr>
                <w:rFonts w:asciiTheme="minorHAnsi" w:hAnsiTheme="minorHAnsi" w:cstheme="minorHAnsi"/>
                <w:color w:val="262626"/>
                <w:spacing w:val="-1"/>
                <w:lang w:eastAsia="en-US"/>
              </w:rPr>
              <w:t xml:space="preserve"> EXCON y se preparará un plan de trabajo para el evento. Los detalles de esta reunión se adjuntan al presente documento (ver </w:t>
            </w:r>
            <w:r w:rsidRPr="002E49F0">
              <w:rPr>
                <w:rFonts w:asciiTheme="minorHAnsi" w:hAnsiTheme="minorHAnsi" w:cstheme="minorHAnsi"/>
                <w:b/>
                <w:bCs/>
                <w:color w:val="262626"/>
                <w:spacing w:val="-1"/>
                <w:lang w:eastAsia="en-US"/>
              </w:rPr>
              <w:t>Anexo B – Reunión Preliminar del EXCON</w:t>
            </w:r>
            <w:r w:rsidRPr="002E49F0">
              <w:rPr>
                <w:rFonts w:asciiTheme="minorHAnsi" w:hAnsiTheme="minorHAnsi" w:cstheme="minorHAnsi"/>
                <w:color w:val="262626"/>
                <w:spacing w:val="-1"/>
                <w:lang w:eastAsia="en-US"/>
              </w:rPr>
              <w:t>).</w:t>
            </w:r>
          </w:p>
        </w:tc>
      </w:tr>
    </w:tbl>
    <w:p w14:paraId="67A3D4A1" w14:textId="132113AF" w:rsidR="00A95EF5" w:rsidRPr="002E49F0" w:rsidRDefault="00A95EF5" w:rsidP="009B6EC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8203"/>
      </w:tblGrid>
      <w:tr w:rsidR="00F4499F" w:rsidRPr="002E49F0" w14:paraId="612248B6" w14:textId="77777777" w:rsidTr="0076240D">
        <w:trPr>
          <w:trHeight w:val="243"/>
        </w:trPr>
        <w:tc>
          <w:tcPr>
            <w:tcW w:w="846" w:type="dxa"/>
            <w:shd w:val="clear" w:color="auto" w:fill="8DB3E2"/>
          </w:tcPr>
          <w:p w14:paraId="7A31BE8A" w14:textId="14818F01" w:rsidR="00F4499F" w:rsidRPr="002E49F0" w:rsidRDefault="005E7A0B" w:rsidP="001E781D">
            <w:pPr>
              <w:jc w:val="center"/>
              <w:rPr>
                <w:rFonts w:asciiTheme="minorHAnsi" w:hAnsiTheme="minorHAnsi" w:cstheme="minorHAnsi"/>
                <w:b/>
                <w:bCs/>
              </w:rPr>
            </w:pPr>
            <w:r w:rsidRPr="002E49F0">
              <w:rPr>
                <w:rFonts w:asciiTheme="minorHAnsi" w:hAnsiTheme="minorHAnsi" w:cstheme="minorHAnsi"/>
                <w:b/>
                <w:bCs/>
              </w:rPr>
              <w:t>6</w:t>
            </w:r>
          </w:p>
        </w:tc>
        <w:tc>
          <w:tcPr>
            <w:tcW w:w="8203" w:type="dxa"/>
            <w:shd w:val="clear" w:color="auto" w:fill="8DB3E2"/>
          </w:tcPr>
          <w:p w14:paraId="6167AB44" w14:textId="1CBC9D86" w:rsidR="00F4499F" w:rsidRPr="002E49F0" w:rsidRDefault="00F4499F" w:rsidP="00F4499F">
            <w:pPr>
              <w:pStyle w:val="Ttulo1"/>
              <w:ind w:left="0" w:hanging="363"/>
              <w:jc w:val="center"/>
              <w:outlineLvl w:val="0"/>
              <w:rPr>
                <w:rFonts w:asciiTheme="minorHAnsi" w:hAnsiTheme="minorHAnsi" w:cstheme="minorHAnsi"/>
                <w:lang w:val="es-CO"/>
              </w:rPr>
            </w:pPr>
            <w:r w:rsidRPr="002E49F0">
              <w:rPr>
                <w:rFonts w:asciiTheme="minorHAnsi" w:hAnsiTheme="minorHAnsi" w:cstheme="minorHAnsi"/>
                <w:lang w:val="es-CO"/>
              </w:rPr>
              <w:t>El EXCON durante la Fase del Ejercicio</w:t>
            </w:r>
          </w:p>
        </w:tc>
      </w:tr>
      <w:tr w:rsidR="00F4499F" w:rsidRPr="002E49F0" w14:paraId="750DB47C" w14:textId="77777777" w:rsidTr="001E781D">
        <w:tc>
          <w:tcPr>
            <w:tcW w:w="9049" w:type="dxa"/>
            <w:gridSpan w:val="2"/>
          </w:tcPr>
          <w:p w14:paraId="2AEFC733" w14:textId="5AB1E046" w:rsidR="0007077C" w:rsidRPr="002E49F0" w:rsidRDefault="00F4499F" w:rsidP="0007077C">
            <w:pPr>
              <w:adjustRightInd w:val="0"/>
              <w:ind w:right="91"/>
              <w:jc w:val="lowKashida"/>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El ejercicio final de evaluación es un evento guiado por tareas. Se establece una serie de tareas principales para cada uno de los grupos funcionales, cuyo contenido garantizará que el </w:t>
            </w:r>
            <w:r w:rsidR="00D45594" w:rsidRPr="002E49F0">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rupo USAR en procesos de acreditación o reacreditación cumpla con la demostración de sus capacidades según el nivel que desee acreditar.</w:t>
            </w:r>
          </w:p>
          <w:p w14:paraId="0352BA03" w14:textId="6587EF2F" w:rsidR="00F4499F" w:rsidRPr="002E49F0" w:rsidRDefault="00F4499F" w:rsidP="0007077C">
            <w:pPr>
              <w:adjustRightInd w:val="0"/>
              <w:ind w:right="91"/>
              <w:jc w:val="lowKashida"/>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 </w:t>
            </w:r>
          </w:p>
          <w:p w14:paraId="17B6B7BF" w14:textId="195F766F" w:rsidR="00F4499F" w:rsidRPr="002E49F0" w:rsidRDefault="00F4499F" w:rsidP="0007077C">
            <w:pPr>
              <w:adjustRightInd w:val="0"/>
              <w:ind w:right="91"/>
              <w:jc w:val="lowKashida"/>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El ritmo y las actividades del ejercicio final de evaluación son controlados por el </w:t>
            </w:r>
            <w:r w:rsidR="009E5C90" w:rsidRPr="002E49F0">
              <w:rPr>
                <w:rFonts w:asciiTheme="minorHAnsi" w:hAnsiTheme="minorHAnsi" w:cstheme="minorHAnsi"/>
                <w:color w:val="262626"/>
                <w:spacing w:val="-1"/>
                <w:lang w:eastAsia="en-US"/>
              </w:rPr>
              <w:t>Equipo</w:t>
            </w:r>
            <w:r w:rsidRPr="002E49F0">
              <w:rPr>
                <w:rFonts w:asciiTheme="minorHAnsi" w:hAnsiTheme="minorHAnsi" w:cstheme="minorHAnsi"/>
                <w:color w:val="262626"/>
                <w:spacing w:val="-1"/>
                <w:lang w:eastAsia="en-US"/>
              </w:rPr>
              <w:t xml:space="preserve"> EXCON, en particular por el </w:t>
            </w:r>
            <w:r w:rsidR="002C0925" w:rsidRPr="002C0925">
              <w:rPr>
                <w:rFonts w:asciiTheme="minorHAnsi" w:hAnsiTheme="minorHAnsi" w:cstheme="minorHAnsi"/>
                <w:color w:val="262626"/>
                <w:spacing w:val="-1"/>
                <w:lang w:eastAsia="en-US"/>
              </w:rPr>
              <w:t>L</w:t>
            </w:r>
            <w:r w:rsidR="002C0925">
              <w:rPr>
                <w:rFonts w:asciiTheme="minorHAnsi" w:hAnsiTheme="minorHAnsi" w:cstheme="minorHAnsi"/>
                <w:color w:val="262626"/>
                <w:spacing w:val="-1"/>
                <w:lang w:eastAsia="en-US"/>
              </w:rPr>
              <w:t>í</w:t>
            </w:r>
            <w:r w:rsidR="002C0925" w:rsidRPr="002C0925">
              <w:rPr>
                <w:rFonts w:asciiTheme="minorHAnsi" w:hAnsiTheme="minorHAnsi" w:cstheme="minorHAnsi"/>
                <w:color w:val="262626"/>
                <w:spacing w:val="-1"/>
                <w:lang w:eastAsia="en-US"/>
              </w:rPr>
              <w:t>der Equipo EXCON</w:t>
            </w:r>
            <w:r w:rsidRPr="002E49F0">
              <w:rPr>
                <w:rFonts w:asciiTheme="minorHAnsi" w:hAnsiTheme="minorHAnsi" w:cstheme="minorHAnsi"/>
                <w:color w:val="262626"/>
                <w:spacing w:val="-1"/>
                <w:lang w:eastAsia="en-US"/>
              </w:rPr>
              <w:t xml:space="preserve">. Él o ella están guiados por la </w:t>
            </w:r>
            <w:r w:rsidRPr="002E49F0">
              <w:rPr>
                <w:rFonts w:asciiTheme="minorHAnsi" w:hAnsiTheme="minorHAnsi" w:cstheme="minorHAnsi"/>
                <w:b/>
                <w:bCs/>
                <w:color w:val="262626"/>
                <w:spacing w:val="-1"/>
                <w:lang w:eastAsia="en-US"/>
              </w:rPr>
              <w:t>Línea de Tiempo</w:t>
            </w:r>
            <w:r w:rsidRPr="002E49F0">
              <w:rPr>
                <w:rFonts w:asciiTheme="minorHAnsi" w:hAnsiTheme="minorHAnsi" w:cstheme="minorHAnsi"/>
                <w:color w:val="262626"/>
                <w:spacing w:val="-1"/>
                <w:lang w:eastAsia="en-US"/>
              </w:rPr>
              <w:t xml:space="preserve"> que detalla todas las tareas principales de cada grupo funcional y la secuencia en que deben llevarse a cabo acorde con una programación de dos días reales (5 a 10 días en el escenario simulado). Las tareas de cada grupo funcional están enlistadas en las respectivas Guías de Grupos Funcionales. </w:t>
            </w:r>
          </w:p>
          <w:p w14:paraId="3086174C" w14:textId="77777777" w:rsidR="0007077C" w:rsidRPr="002E49F0" w:rsidRDefault="0007077C" w:rsidP="0007077C">
            <w:pPr>
              <w:adjustRightInd w:val="0"/>
              <w:ind w:right="91"/>
              <w:jc w:val="lowKashida"/>
              <w:rPr>
                <w:rFonts w:asciiTheme="minorHAnsi" w:hAnsiTheme="minorHAnsi" w:cstheme="minorHAnsi"/>
                <w:color w:val="262626"/>
                <w:spacing w:val="-1"/>
                <w:lang w:eastAsia="en-US"/>
              </w:rPr>
            </w:pPr>
          </w:p>
          <w:p w14:paraId="26DFDC28" w14:textId="6D8EFEAE" w:rsidR="00F4499F" w:rsidRPr="002E49F0" w:rsidRDefault="00F4499F" w:rsidP="0007077C">
            <w:pPr>
              <w:adjustRightInd w:val="0"/>
              <w:ind w:right="91"/>
              <w:jc w:val="lowKashida"/>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Durante la preparación y planificación para la Fase del Ejercicio, a cada integrante del </w:t>
            </w:r>
            <w:r w:rsidR="009E5C90" w:rsidRPr="002E49F0">
              <w:rPr>
                <w:rFonts w:asciiTheme="minorHAnsi" w:hAnsiTheme="minorHAnsi" w:cstheme="minorHAnsi"/>
                <w:color w:val="262626"/>
                <w:spacing w:val="-1"/>
                <w:lang w:eastAsia="en-US"/>
              </w:rPr>
              <w:t>Equipo</w:t>
            </w:r>
            <w:r w:rsidRPr="002E49F0">
              <w:rPr>
                <w:rFonts w:asciiTheme="minorHAnsi" w:hAnsiTheme="minorHAnsi" w:cstheme="minorHAnsi"/>
                <w:color w:val="262626"/>
                <w:spacing w:val="-1"/>
                <w:lang w:eastAsia="en-US"/>
              </w:rPr>
              <w:t xml:space="preserve"> EXCON se le asignará una o varias funciones específicas. Una plantilla para las tareas del EXCON se incluye como Anexo A de este documento. </w:t>
            </w:r>
          </w:p>
        </w:tc>
      </w:tr>
    </w:tbl>
    <w:p w14:paraId="76FCE954" w14:textId="2FAE3D42" w:rsidR="00A95EF5" w:rsidRPr="002E49F0" w:rsidRDefault="00A95EF5" w:rsidP="009B6EC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8203"/>
      </w:tblGrid>
      <w:tr w:rsidR="00F4499F" w:rsidRPr="002E49F0" w14:paraId="5E3668D5" w14:textId="77777777" w:rsidTr="0076240D">
        <w:trPr>
          <w:trHeight w:val="243"/>
        </w:trPr>
        <w:tc>
          <w:tcPr>
            <w:tcW w:w="846" w:type="dxa"/>
            <w:shd w:val="clear" w:color="auto" w:fill="8DB3E2"/>
          </w:tcPr>
          <w:p w14:paraId="0CE48DCC" w14:textId="497998D8" w:rsidR="00F4499F" w:rsidRPr="002E49F0" w:rsidRDefault="005E7A0B" w:rsidP="001E781D">
            <w:pPr>
              <w:jc w:val="center"/>
              <w:rPr>
                <w:rFonts w:asciiTheme="minorHAnsi" w:hAnsiTheme="minorHAnsi" w:cstheme="minorHAnsi"/>
                <w:b/>
                <w:bCs/>
              </w:rPr>
            </w:pPr>
            <w:r w:rsidRPr="002E49F0">
              <w:rPr>
                <w:rFonts w:asciiTheme="minorHAnsi" w:hAnsiTheme="minorHAnsi" w:cstheme="minorHAnsi"/>
                <w:b/>
                <w:bCs/>
              </w:rPr>
              <w:t>7</w:t>
            </w:r>
          </w:p>
        </w:tc>
        <w:tc>
          <w:tcPr>
            <w:tcW w:w="8203" w:type="dxa"/>
            <w:shd w:val="clear" w:color="auto" w:fill="8DB3E2"/>
          </w:tcPr>
          <w:p w14:paraId="746B94BF" w14:textId="09220E5B" w:rsidR="00F4499F" w:rsidRPr="002E49F0" w:rsidRDefault="00F4499F" w:rsidP="00F4499F">
            <w:pPr>
              <w:adjustRightInd w:val="0"/>
              <w:ind w:right="91"/>
              <w:jc w:val="center"/>
              <w:rPr>
                <w:rFonts w:asciiTheme="minorHAnsi" w:hAnsiTheme="minorHAnsi" w:cstheme="minorHAnsi"/>
                <w:b/>
                <w:bCs/>
                <w:color w:val="262626"/>
                <w:spacing w:val="-1"/>
                <w:lang w:eastAsia="en-US"/>
              </w:rPr>
            </w:pPr>
            <w:r w:rsidRPr="002E49F0">
              <w:rPr>
                <w:rFonts w:asciiTheme="minorHAnsi" w:hAnsiTheme="minorHAnsi" w:cstheme="minorHAnsi"/>
                <w:b/>
                <w:bCs/>
                <w:color w:val="262626"/>
                <w:spacing w:val="-1"/>
                <w:lang w:eastAsia="en-US"/>
              </w:rPr>
              <w:t>Equipo Central del EXCON</w:t>
            </w:r>
          </w:p>
        </w:tc>
      </w:tr>
      <w:tr w:rsidR="00F4499F" w:rsidRPr="002E49F0" w14:paraId="29A47DA3" w14:textId="77777777" w:rsidTr="001E781D">
        <w:tc>
          <w:tcPr>
            <w:tcW w:w="9049" w:type="dxa"/>
            <w:gridSpan w:val="2"/>
          </w:tcPr>
          <w:p w14:paraId="66E5CCB5" w14:textId="437C9AFE" w:rsidR="00F4499F" w:rsidRPr="002E49F0" w:rsidRDefault="00F4499F" w:rsidP="008D0BB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El Equipo Central del EXCON incluye al </w:t>
            </w:r>
            <w:proofErr w:type="gramStart"/>
            <w:r w:rsidRPr="002E49F0">
              <w:rPr>
                <w:rFonts w:asciiTheme="minorHAnsi" w:hAnsiTheme="minorHAnsi" w:cstheme="minorHAnsi"/>
                <w:color w:val="262626"/>
                <w:spacing w:val="-1"/>
                <w:lang w:eastAsia="en-US"/>
              </w:rPr>
              <w:t>Director</w:t>
            </w:r>
            <w:proofErr w:type="gramEnd"/>
            <w:r w:rsidRPr="002E49F0">
              <w:rPr>
                <w:rFonts w:asciiTheme="minorHAnsi" w:hAnsiTheme="minorHAnsi" w:cstheme="minorHAnsi"/>
                <w:color w:val="262626"/>
                <w:spacing w:val="-1"/>
                <w:lang w:eastAsia="en-US"/>
              </w:rPr>
              <w:t xml:space="preserve"> del ejercicio, el </w:t>
            </w:r>
            <w:r w:rsidR="002C0925" w:rsidRPr="002C0925">
              <w:rPr>
                <w:rFonts w:asciiTheme="minorHAnsi" w:hAnsiTheme="minorHAnsi" w:cstheme="minorHAnsi"/>
                <w:color w:val="262626"/>
                <w:spacing w:val="-1"/>
                <w:lang w:eastAsia="en-US"/>
              </w:rPr>
              <w:t>L</w:t>
            </w:r>
            <w:r w:rsidR="002C0925">
              <w:rPr>
                <w:rFonts w:asciiTheme="minorHAnsi" w:hAnsiTheme="minorHAnsi" w:cstheme="minorHAnsi"/>
                <w:color w:val="262626"/>
                <w:spacing w:val="-1"/>
                <w:lang w:eastAsia="en-US"/>
              </w:rPr>
              <w:t>í</w:t>
            </w:r>
            <w:r w:rsidR="002C0925" w:rsidRPr="002C0925">
              <w:rPr>
                <w:rFonts w:asciiTheme="minorHAnsi" w:hAnsiTheme="minorHAnsi" w:cstheme="minorHAnsi"/>
                <w:color w:val="262626"/>
                <w:spacing w:val="-1"/>
                <w:lang w:eastAsia="en-US"/>
              </w:rPr>
              <w:t>der Equipo EXCON</w:t>
            </w:r>
            <w:r w:rsidR="002C0925" w:rsidRPr="002E49F0">
              <w:rPr>
                <w:rFonts w:asciiTheme="minorHAnsi" w:hAnsiTheme="minorHAnsi" w:cstheme="minorHAnsi"/>
                <w:color w:val="262626"/>
                <w:spacing w:val="-1"/>
                <w:lang w:eastAsia="en-US"/>
              </w:rPr>
              <w:t xml:space="preserve"> </w:t>
            </w:r>
            <w:r w:rsidRPr="002E49F0">
              <w:rPr>
                <w:rFonts w:asciiTheme="minorHAnsi" w:hAnsiTheme="minorHAnsi" w:cstheme="minorHAnsi"/>
                <w:color w:val="262626"/>
                <w:spacing w:val="-1"/>
                <w:lang w:eastAsia="en-US"/>
              </w:rPr>
              <w:t>y el Coordinador de los escenarios. Las funciones adicionales cubiertas por el Equipo Central incluyen el monitoreo e ingreso de información a través de la plataforma web a utilizar por el SNO y el seguimiento y observación del RDC en las etapas iniciales del ejercicio. Uno de los miembros del equipo central también puede ser responsable de la coordinación de todos los jugadores participando en la Fase del Ejercicio.</w:t>
            </w:r>
          </w:p>
          <w:p w14:paraId="647EF81C" w14:textId="77777777" w:rsidR="008D0BB9" w:rsidRPr="002E49F0" w:rsidRDefault="008D0BB9" w:rsidP="008D0BB9">
            <w:pPr>
              <w:adjustRightInd w:val="0"/>
              <w:ind w:right="91"/>
              <w:jc w:val="both"/>
              <w:rPr>
                <w:rFonts w:asciiTheme="minorHAnsi" w:hAnsiTheme="minorHAnsi" w:cstheme="minorHAnsi"/>
                <w:color w:val="262626"/>
                <w:spacing w:val="-1"/>
                <w:lang w:eastAsia="en-US"/>
              </w:rPr>
            </w:pPr>
          </w:p>
          <w:p w14:paraId="18EB35BD" w14:textId="70415E1A" w:rsidR="00F4499F" w:rsidRPr="002E49F0" w:rsidRDefault="00F4499F" w:rsidP="008D0BB9">
            <w:pPr>
              <w:adjustRightInd w:val="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Los integrantes del EXCON asignados al control del ejercicio estarán trabajando en el cumplimiento de los escenarios específicos.</w:t>
            </w:r>
          </w:p>
          <w:p w14:paraId="16C400B6" w14:textId="77777777" w:rsidR="008D0BB9" w:rsidRPr="002E49F0" w:rsidRDefault="008D0BB9" w:rsidP="008D0BB9">
            <w:pPr>
              <w:adjustRightInd w:val="0"/>
              <w:ind w:right="93"/>
              <w:jc w:val="both"/>
              <w:rPr>
                <w:rFonts w:asciiTheme="minorHAnsi" w:hAnsiTheme="minorHAnsi" w:cstheme="minorHAnsi"/>
                <w:color w:val="262626"/>
                <w:spacing w:val="-1"/>
                <w:lang w:eastAsia="en-US"/>
              </w:rPr>
            </w:pPr>
          </w:p>
          <w:p w14:paraId="55C12C50" w14:textId="785C03EE" w:rsidR="00F4499F" w:rsidRPr="002E49F0" w:rsidRDefault="00F4499F" w:rsidP="008D0BB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lastRenderedPageBreak/>
              <w:t>Los integrantes del EXCON están obligados a revisar la información relevante incluyendo:</w:t>
            </w:r>
          </w:p>
          <w:p w14:paraId="6ECDCE8E" w14:textId="5A3600D8" w:rsidR="00F4499F" w:rsidRPr="002E49F0" w:rsidRDefault="00F4499F" w:rsidP="00F4499F">
            <w:pPr>
              <w:pStyle w:val="Prrafodelista"/>
              <w:numPr>
                <w:ilvl w:val="0"/>
                <w:numId w:val="28"/>
              </w:numPr>
              <w:adjustRightInd w:val="0"/>
              <w:spacing w:after="120"/>
              <w:ind w:right="91"/>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La respectiva Guía que proporciona orientación sobre las principales tareas y resultados del cumplimiento de objetivos que el </w:t>
            </w:r>
            <w:r w:rsidR="00382CCE">
              <w:rPr>
                <w:rFonts w:asciiTheme="minorHAnsi" w:hAnsiTheme="minorHAnsi" w:cstheme="minorHAnsi"/>
                <w:color w:val="262626"/>
                <w:spacing w:val="-1"/>
                <w:lang w:eastAsia="en-US"/>
              </w:rPr>
              <w:t>g</w:t>
            </w:r>
            <w:r w:rsidR="00D45594" w:rsidRPr="002E49F0">
              <w:rPr>
                <w:rFonts w:asciiTheme="minorHAnsi" w:hAnsiTheme="minorHAnsi" w:cstheme="minorHAnsi"/>
                <w:color w:val="262626"/>
                <w:spacing w:val="-1"/>
                <w:lang w:eastAsia="en-US"/>
              </w:rPr>
              <w:t>r</w:t>
            </w:r>
            <w:r w:rsidRPr="002E49F0">
              <w:rPr>
                <w:rFonts w:asciiTheme="minorHAnsi" w:hAnsiTheme="minorHAnsi" w:cstheme="minorHAnsi"/>
                <w:color w:val="262626"/>
                <w:spacing w:val="-1"/>
                <w:lang w:eastAsia="en-US"/>
              </w:rPr>
              <w:t>upo USAR necesita lograr, así como una línea de tiempo que indique en qué momento durante el ejercicio final de simulación estas tareas deben realizarse.</w:t>
            </w:r>
          </w:p>
          <w:p w14:paraId="5DFC0DA6" w14:textId="49BBDD45" w:rsidR="00F4499F" w:rsidRPr="002E49F0" w:rsidRDefault="00F4499F" w:rsidP="00F4499F">
            <w:pPr>
              <w:pStyle w:val="Prrafodelista"/>
              <w:numPr>
                <w:ilvl w:val="0"/>
                <w:numId w:val="28"/>
              </w:numPr>
              <w:adjustRightInd w:val="0"/>
              <w:spacing w:before="120"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Las plantillas para el EXCON.</w:t>
            </w:r>
          </w:p>
        </w:tc>
      </w:tr>
    </w:tbl>
    <w:p w14:paraId="28D19F9A" w14:textId="77777777" w:rsidR="00F4499F" w:rsidRPr="002E49F0" w:rsidRDefault="00F4499F" w:rsidP="009B6EC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8203"/>
      </w:tblGrid>
      <w:tr w:rsidR="00F4499F" w:rsidRPr="002E49F0" w14:paraId="048E4811" w14:textId="77777777" w:rsidTr="0076240D">
        <w:trPr>
          <w:trHeight w:val="243"/>
        </w:trPr>
        <w:tc>
          <w:tcPr>
            <w:tcW w:w="846" w:type="dxa"/>
            <w:shd w:val="clear" w:color="auto" w:fill="8DB3E2"/>
          </w:tcPr>
          <w:p w14:paraId="5A8E21C9" w14:textId="0FF08814" w:rsidR="00F4499F" w:rsidRPr="002E49F0" w:rsidRDefault="005E7A0B" w:rsidP="001E781D">
            <w:pPr>
              <w:jc w:val="center"/>
              <w:rPr>
                <w:rFonts w:asciiTheme="minorHAnsi" w:hAnsiTheme="minorHAnsi" w:cstheme="minorHAnsi"/>
                <w:b/>
                <w:bCs/>
              </w:rPr>
            </w:pPr>
            <w:r w:rsidRPr="002E49F0">
              <w:rPr>
                <w:rFonts w:asciiTheme="minorHAnsi" w:hAnsiTheme="minorHAnsi" w:cstheme="minorHAnsi"/>
                <w:b/>
                <w:bCs/>
              </w:rPr>
              <w:t>8</w:t>
            </w:r>
          </w:p>
        </w:tc>
        <w:tc>
          <w:tcPr>
            <w:tcW w:w="8203" w:type="dxa"/>
            <w:shd w:val="clear" w:color="auto" w:fill="8DB3E2"/>
          </w:tcPr>
          <w:p w14:paraId="19B309DE" w14:textId="1F9A97D4" w:rsidR="00F4499F" w:rsidRPr="002E49F0" w:rsidRDefault="00F4499F" w:rsidP="00F4499F">
            <w:pPr>
              <w:adjustRightInd w:val="0"/>
              <w:ind w:right="91"/>
              <w:jc w:val="center"/>
              <w:rPr>
                <w:rFonts w:asciiTheme="minorHAnsi" w:hAnsiTheme="minorHAnsi" w:cstheme="minorHAnsi"/>
                <w:b/>
                <w:bCs/>
                <w:color w:val="262626"/>
                <w:spacing w:val="-1"/>
                <w:lang w:eastAsia="en-US"/>
              </w:rPr>
            </w:pPr>
            <w:r w:rsidRPr="002E49F0">
              <w:rPr>
                <w:rFonts w:asciiTheme="minorHAnsi" w:hAnsiTheme="minorHAnsi" w:cstheme="minorHAnsi"/>
                <w:b/>
                <w:bCs/>
                <w:color w:val="262626"/>
                <w:spacing w:val="-1"/>
                <w:lang w:eastAsia="en-US"/>
              </w:rPr>
              <w:t>El EXCON en los escenarios</w:t>
            </w:r>
          </w:p>
        </w:tc>
      </w:tr>
      <w:tr w:rsidR="00F4499F" w:rsidRPr="002E49F0" w14:paraId="4F9B2AD4" w14:textId="77777777" w:rsidTr="008D0BB9">
        <w:trPr>
          <w:trHeight w:val="6299"/>
        </w:trPr>
        <w:tc>
          <w:tcPr>
            <w:tcW w:w="9049" w:type="dxa"/>
            <w:gridSpan w:val="2"/>
          </w:tcPr>
          <w:p w14:paraId="4F20B82E" w14:textId="77777777" w:rsidR="0039568D" w:rsidRDefault="00F4499F" w:rsidP="0039568D">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Los integrantes del EXCON asignados </w:t>
            </w:r>
            <w:r w:rsidR="008D0BB9" w:rsidRPr="002E49F0">
              <w:rPr>
                <w:rFonts w:asciiTheme="minorHAnsi" w:hAnsiTheme="minorHAnsi" w:cstheme="minorHAnsi"/>
                <w:color w:val="262626"/>
                <w:spacing w:val="-1"/>
                <w:lang w:eastAsia="en-US"/>
              </w:rPr>
              <w:t>para el</w:t>
            </w:r>
            <w:r w:rsidRPr="002E49F0">
              <w:rPr>
                <w:rFonts w:asciiTheme="minorHAnsi" w:hAnsiTheme="minorHAnsi" w:cstheme="minorHAnsi"/>
                <w:color w:val="262626"/>
                <w:spacing w:val="-1"/>
                <w:lang w:eastAsia="en-US"/>
              </w:rPr>
              <w:t xml:space="preserve"> control en los distintos escenarios deberán enfocarse en el control de los tiempos y cumplimientos de los objetivos, según lo establecido en la lista de verificación, de cada uno de estos. </w:t>
            </w:r>
          </w:p>
          <w:p w14:paraId="765C349A" w14:textId="77777777" w:rsidR="0039568D" w:rsidRDefault="0039568D" w:rsidP="0039568D">
            <w:pPr>
              <w:adjustRightInd w:val="0"/>
              <w:ind w:right="91"/>
              <w:jc w:val="both"/>
              <w:rPr>
                <w:rFonts w:asciiTheme="minorHAnsi" w:hAnsiTheme="minorHAnsi" w:cstheme="minorHAnsi"/>
                <w:color w:val="262626"/>
                <w:spacing w:val="-1"/>
                <w:lang w:eastAsia="en-US"/>
              </w:rPr>
            </w:pPr>
          </w:p>
          <w:p w14:paraId="784CE016" w14:textId="71365132" w:rsidR="00F4499F" w:rsidRPr="002E49F0" w:rsidRDefault="00F4499F" w:rsidP="0039568D">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Normalmente habrá entre 8 a 10 escenarios distintos, cada uno de los cuales representa un área geográfica definida dentro del escenario general. Los escenarios son donde los recursos del </w:t>
            </w:r>
            <w:r w:rsidR="00382CCE">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rupo USAR trabajan para llevar a cabo las tareas necesarias para completar la misión y cumplir con los objetivos del ejercicio.</w:t>
            </w:r>
          </w:p>
          <w:p w14:paraId="1CDC061C" w14:textId="77777777" w:rsidR="008D0BB9" w:rsidRPr="002E49F0" w:rsidRDefault="008D0BB9" w:rsidP="0039568D">
            <w:pPr>
              <w:adjustRightInd w:val="0"/>
              <w:ind w:right="91"/>
              <w:jc w:val="both"/>
              <w:rPr>
                <w:rFonts w:asciiTheme="minorHAnsi" w:hAnsiTheme="minorHAnsi" w:cstheme="minorHAnsi"/>
                <w:color w:val="262626"/>
                <w:spacing w:val="-1"/>
                <w:lang w:eastAsia="en-US"/>
              </w:rPr>
            </w:pPr>
          </w:p>
          <w:p w14:paraId="383DA633" w14:textId="4E876836" w:rsidR="00F4499F" w:rsidRPr="002E49F0" w:rsidRDefault="00F4499F" w:rsidP="0039568D">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Los integrantes del EXCON encargados deberán revisar la información relevante antes del </w:t>
            </w:r>
            <w:r w:rsidR="0007077C" w:rsidRPr="002E49F0">
              <w:rPr>
                <w:rFonts w:asciiTheme="minorHAnsi" w:hAnsiTheme="minorHAnsi" w:cstheme="minorHAnsi"/>
                <w:color w:val="262626"/>
                <w:spacing w:val="-1"/>
                <w:lang w:eastAsia="en-US"/>
              </w:rPr>
              <w:t>ejercicio,</w:t>
            </w:r>
            <w:r w:rsidRPr="002E49F0">
              <w:rPr>
                <w:rFonts w:asciiTheme="minorHAnsi" w:hAnsiTheme="minorHAnsi" w:cstheme="minorHAnsi"/>
                <w:color w:val="262626"/>
                <w:spacing w:val="-1"/>
                <w:lang w:eastAsia="en-US"/>
              </w:rPr>
              <w:t xml:space="preserve"> incluyendo:</w:t>
            </w:r>
          </w:p>
          <w:p w14:paraId="301DD642" w14:textId="63757DC8" w:rsidR="00F4499F" w:rsidRPr="002E49F0" w:rsidRDefault="00F4499F" w:rsidP="0039568D">
            <w:pPr>
              <w:pStyle w:val="Prrafodelista"/>
              <w:numPr>
                <w:ilvl w:val="0"/>
                <w:numId w:val="27"/>
              </w:numPr>
              <w:adjustRightInd w:val="0"/>
              <w:spacing w:after="120"/>
              <w:ind w:right="91"/>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El PAR -XX que proporciona orientación sobre las principales tareas y resultados del </w:t>
            </w:r>
            <w:r w:rsidR="00382CCE">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 xml:space="preserve">rupo </w:t>
            </w:r>
            <w:r w:rsidR="0007077C" w:rsidRPr="002E49F0">
              <w:rPr>
                <w:rFonts w:asciiTheme="minorHAnsi" w:hAnsiTheme="minorHAnsi" w:cstheme="minorHAnsi"/>
                <w:color w:val="262626"/>
                <w:spacing w:val="-1"/>
                <w:lang w:eastAsia="en-US"/>
              </w:rPr>
              <w:t>USAR necesita</w:t>
            </w:r>
            <w:r w:rsidRPr="002E49F0">
              <w:rPr>
                <w:rFonts w:asciiTheme="minorHAnsi" w:hAnsiTheme="minorHAnsi" w:cstheme="minorHAnsi"/>
                <w:color w:val="262626"/>
                <w:spacing w:val="-1"/>
                <w:lang w:eastAsia="en-US"/>
              </w:rPr>
              <w:t xml:space="preserve"> lograr, así como una línea de tiempo que indique en qué momento durante el ejercicio de simulación estas tareas deben realizarse.</w:t>
            </w:r>
          </w:p>
          <w:p w14:paraId="03B172C1" w14:textId="046C3874" w:rsidR="00F4499F" w:rsidRPr="002E49F0" w:rsidRDefault="00F4499F" w:rsidP="0039568D">
            <w:pPr>
              <w:pStyle w:val="Prrafodelista"/>
              <w:numPr>
                <w:ilvl w:val="0"/>
                <w:numId w:val="27"/>
              </w:numPr>
              <w:adjustRightInd w:val="0"/>
              <w:spacing w:before="120"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Las plantillas para el EXCON (ver </w:t>
            </w:r>
            <w:r w:rsidRPr="002E49F0">
              <w:rPr>
                <w:rFonts w:asciiTheme="minorHAnsi" w:hAnsiTheme="minorHAnsi" w:cstheme="minorHAnsi"/>
                <w:b/>
                <w:bCs/>
                <w:color w:val="262626"/>
                <w:spacing w:val="-1"/>
                <w:lang w:eastAsia="en-US"/>
              </w:rPr>
              <w:t xml:space="preserve">Anexo C </w:t>
            </w:r>
            <w:r w:rsidR="008919C7" w:rsidRPr="002E49F0">
              <w:rPr>
                <w:rFonts w:asciiTheme="minorHAnsi" w:hAnsiTheme="minorHAnsi" w:cstheme="minorHAnsi"/>
                <w:b/>
                <w:bCs/>
                <w:color w:val="262626"/>
                <w:spacing w:val="-1"/>
                <w:lang w:eastAsia="en-US"/>
              </w:rPr>
              <w:t>–</w:t>
            </w:r>
            <w:r w:rsidRPr="002E49F0">
              <w:rPr>
                <w:rFonts w:asciiTheme="minorHAnsi" w:hAnsiTheme="minorHAnsi" w:cstheme="minorHAnsi"/>
                <w:b/>
                <w:bCs/>
                <w:color w:val="262626"/>
                <w:spacing w:val="-1"/>
                <w:lang w:eastAsia="en-US"/>
              </w:rPr>
              <w:t xml:space="preserve"> </w:t>
            </w:r>
            <w:r w:rsidR="008919C7" w:rsidRPr="002E49F0">
              <w:rPr>
                <w:rFonts w:asciiTheme="minorHAnsi" w:hAnsiTheme="minorHAnsi" w:cstheme="minorHAnsi"/>
                <w:b/>
                <w:bCs/>
                <w:color w:val="262626"/>
                <w:spacing w:val="-1"/>
                <w:lang w:eastAsia="en-US"/>
              </w:rPr>
              <w:t xml:space="preserve">Formato </w:t>
            </w:r>
            <w:r w:rsidR="0076240D" w:rsidRPr="002E49F0">
              <w:rPr>
                <w:rFonts w:asciiTheme="minorHAnsi" w:hAnsiTheme="minorHAnsi" w:cstheme="minorHAnsi"/>
                <w:b/>
                <w:bCs/>
                <w:color w:val="262626"/>
                <w:spacing w:val="-1"/>
                <w:lang w:eastAsia="en-US"/>
              </w:rPr>
              <w:t>de mensajes</w:t>
            </w:r>
            <w:r w:rsidR="008919C7" w:rsidRPr="002E49F0">
              <w:rPr>
                <w:rFonts w:asciiTheme="minorHAnsi" w:hAnsiTheme="minorHAnsi" w:cstheme="minorHAnsi"/>
                <w:color w:val="262626"/>
                <w:spacing w:val="-1"/>
                <w:lang w:eastAsia="en-US"/>
              </w:rPr>
              <w:t>)</w:t>
            </w:r>
          </w:p>
          <w:p w14:paraId="31CAA968" w14:textId="77777777" w:rsidR="008D0BB9" w:rsidRPr="002E49F0" w:rsidRDefault="00F4499F" w:rsidP="0039568D">
            <w:pPr>
              <w:pStyle w:val="Prrafodelista"/>
              <w:numPr>
                <w:ilvl w:val="0"/>
                <w:numId w:val="27"/>
              </w:numPr>
              <w:adjustRightInd w:val="0"/>
              <w:ind w:left="714" w:right="91" w:hanging="357"/>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La carpeta con el contenido para los escenarios que contiene fotografías de estructuras colapsadas, vinculados a las descripciones y las secuencias que describen la extensión de los daños, la naturaleza de los escombros y el tamaño de los huecos, la información sobre las víctimas y de cualquier tipo de materiales peligrosos que pueden estar presentes y otros hechos relevantes. </w:t>
            </w:r>
          </w:p>
          <w:p w14:paraId="498C023F" w14:textId="04CFC524" w:rsidR="00F4499F" w:rsidRPr="002E49F0" w:rsidRDefault="0007077C" w:rsidP="0039568D">
            <w:pPr>
              <w:pStyle w:val="Prrafodelista"/>
              <w:numPr>
                <w:ilvl w:val="0"/>
                <w:numId w:val="27"/>
              </w:numPr>
              <w:adjustRightInd w:val="0"/>
              <w:ind w:left="714" w:right="91" w:hanging="357"/>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 </w:t>
            </w:r>
          </w:p>
          <w:p w14:paraId="0BAB8F0A" w14:textId="618257CE" w:rsidR="00F4499F" w:rsidRPr="002E49F0" w:rsidRDefault="0007077C" w:rsidP="0039568D">
            <w:pPr>
              <w:pStyle w:val="Ttulo1"/>
              <w:ind w:left="0" w:hanging="363"/>
              <w:jc w:val="both"/>
              <w:outlineLvl w:val="0"/>
              <w:rPr>
                <w:rFonts w:asciiTheme="minorHAnsi" w:hAnsiTheme="minorHAnsi" w:cstheme="minorHAnsi"/>
                <w:b w:val="0"/>
                <w:bCs w:val="0"/>
                <w:color w:val="262626"/>
                <w:spacing w:val="-1"/>
                <w:lang w:eastAsia="en-US"/>
              </w:rPr>
            </w:pPr>
            <w:r w:rsidRPr="002E49F0">
              <w:rPr>
                <w:rFonts w:asciiTheme="minorHAnsi" w:hAnsiTheme="minorHAnsi" w:cstheme="minorHAnsi"/>
                <w:b w:val="0"/>
                <w:bCs w:val="0"/>
                <w:color w:val="262626"/>
                <w:spacing w:val="-1"/>
                <w:lang w:eastAsia="en-US"/>
              </w:rPr>
              <w:t xml:space="preserve">      </w:t>
            </w:r>
            <w:r w:rsidR="00F4499F" w:rsidRPr="002E49F0">
              <w:rPr>
                <w:rFonts w:asciiTheme="minorHAnsi" w:hAnsiTheme="minorHAnsi" w:cstheme="minorHAnsi"/>
                <w:b w:val="0"/>
                <w:bCs w:val="0"/>
                <w:color w:val="262626"/>
                <w:spacing w:val="-1"/>
                <w:lang w:eastAsia="en-US"/>
              </w:rPr>
              <w:t xml:space="preserve">Los integrantes del EXCON que estén a cargo los distintos escenarios deben tener experiencia operacional para poder interpretar el contenido de los escenarios y responder las preguntas de los integrantes del </w:t>
            </w:r>
            <w:r w:rsidR="0039568D">
              <w:rPr>
                <w:rFonts w:asciiTheme="minorHAnsi" w:hAnsiTheme="minorHAnsi" w:cstheme="minorHAnsi"/>
                <w:b w:val="0"/>
                <w:bCs w:val="0"/>
                <w:color w:val="262626"/>
                <w:spacing w:val="-1"/>
                <w:lang w:eastAsia="en-US"/>
              </w:rPr>
              <w:t>g</w:t>
            </w:r>
            <w:r w:rsidR="00F4499F" w:rsidRPr="002E49F0">
              <w:rPr>
                <w:rFonts w:asciiTheme="minorHAnsi" w:hAnsiTheme="minorHAnsi" w:cstheme="minorHAnsi"/>
                <w:b w:val="0"/>
                <w:bCs w:val="0"/>
                <w:color w:val="262626"/>
                <w:spacing w:val="-1"/>
                <w:lang w:eastAsia="en-US"/>
              </w:rPr>
              <w:t xml:space="preserve">rupo USAR, Observadores, </w:t>
            </w:r>
            <w:r w:rsidRPr="002E49F0">
              <w:rPr>
                <w:rFonts w:asciiTheme="minorHAnsi" w:hAnsiTheme="minorHAnsi" w:cstheme="minorHAnsi"/>
                <w:b w:val="0"/>
                <w:bCs w:val="0"/>
                <w:color w:val="262626"/>
                <w:spacing w:val="-1"/>
                <w:lang w:eastAsia="en-US"/>
              </w:rPr>
              <w:t>autoridades de</w:t>
            </w:r>
            <w:r w:rsidR="00F4499F" w:rsidRPr="002E49F0">
              <w:rPr>
                <w:rFonts w:asciiTheme="minorHAnsi" w:hAnsiTheme="minorHAnsi" w:cstheme="minorHAnsi"/>
                <w:b w:val="0"/>
                <w:bCs w:val="0"/>
                <w:color w:val="262626"/>
                <w:spacing w:val="-1"/>
                <w:lang w:eastAsia="en-US"/>
              </w:rPr>
              <w:t xml:space="preserve"> tal manera que simule la situación de un desastre real.</w:t>
            </w:r>
          </w:p>
        </w:tc>
      </w:tr>
    </w:tbl>
    <w:p w14:paraId="37B51D2E" w14:textId="3A2D412F" w:rsidR="00A95EF5" w:rsidRPr="002E49F0" w:rsidRDefault="00A95EF5" w:rsidP="009B6EC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985"/>
        <w:gridCol w:w="8064"/>
      </w:tblGrid>
      <w:tr w:rsidR="00F4499F" w:rsidRPr="002E49F0" w14:paraId="4B5B1EF3" w14:textId="77777777" w:rsidTr="0076240D">
        <w:trPr>
          <w:trHeight w:val="243"/>
        </w:trPr>
        <w:tc>
          <w:tcPr>
            <w:tcW w:w="846" w:type="dxa"/>
            <w:shd w:val="clear" w:color="auto" w:fill="8DB3E2"/>
          </w:tcPr>
          <w:p w14:paraId="421AE96D" w14:textId="57269EB1" w:rsidR="00F4499F" w:rsidRPr="002E49F0" w:rsidRDefault="005E7A0B" w:rsidP="001E781D">
            <w:pPr>
              <w:jc w:val="center"/>
              <w:rPr>
                <w:rFonts w:asciiTheme="minorHAnsi" w:hAnsiTheme="minorHAnsi" w:cstheme="minorHAnsi"/>
                <w:b/>
                <w:bCs/>
              </w:rPr>
            </w:pPr>
            <w:r w:rsidRPr="002E49F0">
              <w:rPr>
                <w:rFonts w:asciiTheme="minorHAnsi" w:hAnsiTheme="minorHAnsi" w:cstheme="minorHAnsi"/>
                <w:b/>
                <w:bCs/>
              </w:rPr>
              <w:t>9</w:t>
            </w:r>
          </w:p>
        </w:tc>
        <w:tc>
          <w:tcPr>
            <w:tcW w:w="8203" w:type="dxa"/>
            <w:shd w:val="clear" w:color="auto" w:fill="8DB3E2"/>
          </w:tcPr>
          <w:p w14:paraId="64988CB6" w14:textId="6EA8C330" w:rsidR="00F4499F" w:rsidRPr="002E49F0" w:rsidRDefault="00F4499F" w:rsidP="0007077C">
            <w:pPr>
              <w:pStyle w:val="Ttulo1"/>
              <w:ind w:left="0" w:hanging="363"/>
              <w:jc w:val="center"/>
              <w:outlineLvl w:val="0"/>
              <w:rPr>
                <w:rFonts w:asciiTheme="minorHAnsi" w:hAnsiTheme="minorHAnsi" w:cstheme="minorHAnsi"/>
                <w:lang w:val="es-CO"/>
              </w:rPr>
            </w:pPr>
            <w:r w:rsidRPr="002E49F0">
              <w:rPr>
                <w:rFonts w:asciiTheme="minorHAnsi" w:hAnsiTheme="minorHAnsi" w:cstheme="minorHAnsi"/>
                <w:lang w:val="es-CO"/>
              </w:rPr>
              <w:t xml:space="preserve">Tareas y herramientas para el ejercicio final de evaluación </w:t>
            </w:r>
          </w:p>
        </w:tc>
      </w:tr>
      <w:tr w:rsidR="00F4499F" w:rsidRPr="002E49F0" w14:paraId="0EF0DE15" w14:textId="77777777" w:rsidTr="001E781D">
        <w:tc>
          <w:tcPr>
            <w:tcW w:w="9049" w:type="dxa"/>
            <w:gridSpan w:val="2"/>
          </w:tcPr>
          <w:p w14:paraId="7D0E5E88" w14:textId="6348CF7C" w:rsidR="0007077C" w:rsidRPr="002E49F0" w:rsidRDefault="0007077C" w:rsidP="008D0BB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Durante el transcurso del ejercicio, una serie de resultados de desempeño deben cumplirse con el fin de alcanzar los objetivos del ejercicio. Esto requiere que el </w:t>
            </w:r>
            <w:r w:rsidR="0039568D">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rupo USAR realicen una serie de tareas. Las tareas son pasos o actividades específicas dentro de la metodología de la respuesta de una organización ante un desastre o evento.</w:t>
            </w:r>
          </w:p>
          <w:p w14:paraId="3172D66A" w14:textId="77777777" w:rsidR="008D0BB9" w:rsidRPr="002E49F0" w:rsidRDefault="008D0BB9" w:rsidP="008D0BB9">
            <w:pPr>
              <w:adjustRightInd w:val="0"/>
              <w:ind w:right="91"/>
              <w:jc w:val="both"/>
              <w:rPr>
                <w:rFonts w:asciiTheme="minorHAnsi" w:hAnsiTheme="minorHAnsi" w:cstheme="minorHAnsi"/>
                <w:color w:val="262626"/>
                <w:spacing w:val="-1"/>
                <w:lang w:eastAsia="en-US"/>
              </w:rPr>
            </w:pPr>
          </w:p>
          <w:p w14:paraId="2B4D8729" w14:textId="2A28294B" w:rsidR="0007077C" w:rsidRPr="002E49F0" w:rsidRDefault="0007077C" w:rsidP="008D0BB9">
            <w:pPr>
              <w:adjustRightInd w:val="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Durante la Fase de Ejercicio, organizaciones y el </w:t>
            </w:r>
            <w:r w:rsidR="0039568D">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rupo USAR en acreditación deben seguir la metodología ya en marcha, ya sea la metodología de los procedimientos de respuesta SNO-USAR a desastres. Se asume que ambos tendrán el conocimiento de la metodología adecuada de respuesta a desastres y de las tareas específicas que van a llevar a cabo durante la Fase de Ejercicio.</w:t>
            </w:r>
          </w:p>
          <w:p w14:paraId="7D21BF6F" w14:textId="77777777" w:rsidR="008D0BB9" w:rsidRPr="002E49F0" w:rsidRDefault="008D0BB9" w:rsidP="008D0BB9">
            <w:pPr>
              <w:adjustRightInd w:val="0"/>
              <w:ind w:right="93"/>
              <w:jc w:val="both"/>
              <w:rPr>
                <w:rFonts w:asciiTheme="minorHAnsi" w:hAnsiTheme="minorHAnsi" w:cstheme="minorHAnsi"/>
                <w:color w:val="262626"/>
                <w:spacing w:val="-1"/>
                <w:lang w:eastAsia="en-US"/>
              </w:rPr>
            </w:pPr>
          </w:p>
          <w:p w14:paraId="34F2367B" w14:textId="72FFDFE4" w:rsidR="0062055A" w:rsidRDefault="0007077C" w:rsidP="008D0BB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De tal manera que el ejercicio final de </w:t>
            </w:r>
            <w:r w:rsidR="006A07B0" w:rsidRPr="002E49F0">
              <w:rPr>
                <w:rFonts w:asciiTheme="minorHAnsi" w:hAnsiTheme="minorHAnsi" w:cstheme="minorHAnsi"/>
                <w:color w:val="262626"/>
                <w:spacing w:val="-1"/>
                <w:lang w:eastAsia="en-US"/>
              </w:rPr>
              <w:t>evaluación avance</w:t>
            </w:r>
            <w:r w:rsidRPr="002E49F0">
              <w:rPr>
                <w:rFonts w:asciiTheme="minorHAnsi" w:hAnsiTheme="minorHAnsi" w:cstheme="minorHAnsi"/>
                <w:color w:val="262626"/>
                <w:spacing w:val="-1"/>
                <w:lang w:eastAsia="en-US"/>
              </w:rPr>
              <w:t xml:space="preserve"> al ritmo requerido y que todos los objetivos sean cumplidos, el </w:t>
            </w:r>
            <w:r w:rsidR="009E5C90" w:rsidRPr="002E49F0">
              <w:rPr>
                <w:rFonts w:asciiTheme="minorHAnsi" w:hAnsiTheme="minorHAnsi" w:cstheme="minorHAnsi"/>
                <w:color w:val="262626"/>
                <w:spacing w:val="-1"/>
                <w:lang w:eastAsia="en-US"/>
              </w:rPr>
              <w:t>Equipo</w:t>
            </w:r>
            <w:r w:rsidRPr="002E49F0">
              <w:rPr>
                <w:rFonts w:asciiTheme="minorHAnsi" w:hAnsiTheme="minorHAnsi" w:cstheme="minorHAnsi"/>
                <w:color w:val="262626"/>
                <w:spacing w:val="-1"/>
                <w:lang w:eastAsia="en-US"/>
              </w:rPr>
              <w:t xml:space="preserve"> EXCON debe ser capaz de ejercer control además de ser capaces de acelerar o retrasar eventos simulados para asegurar que </w:t>
            </w:r>
            <w:r w:rsidR="0076240D" w:rsidRPr="002E49F0">
              <w:rPr>
                <w:rFonts w:asciiTheme="minorHAnsi" w:hAnsiTheme="minorHAnsi" w:cstheme="minorHAnsi"/>
                <w:color w:val="262626"/>
                <w:spacing w:val="-1"/>
                <w:lang w:eastAsia="en-US"/>
              </w:rPr>
              <w:t>los diferentes recursos</w:t>
            </w:r>
            <w:r w:rsidRPr="002E49F0">
              <w:rPr>
                <w:rFonts w:asciiTheme="minorHAnsi" w:hAnsiTheme="minorHAnsi" w:cstheme="minorHAnsi"/>
                <w:color w:val="262626"/>
                <w:spacing w:val="-1"/>
                <w:lang w:eastAsia="en-US"/>
              </w:rPr>
              <w:t xml:space="preserve"> estén coordinados, así como recordar de las tareas que necesitan ser completadas, en caso de que parezca que alguna de estas haya sido olvidada o retrasada.</w:t>
            </w:r>
          </w:p>
          <w:p w14:paraId="5846FE32" w14:textId="0CB2B150" w:rsidR="0007077C" w:rsidRPr="002E49F0" w:rsidRDefault="0007077C" w:rsidP="008D0BB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br/>
              <w:t xml:space="preserve">El EXCON cuenta con un número de herramientas para el ejercicio final de </w:t>
            </w:r>
            <w:r w:rsidR="0062055A" w:rsidRPr="002E49F0">
              <w:rPr>
                <w:rFonts w:asciiTheme="minorHAnsi" w:hAnsiTheme="minorHAnsi" w:cstheme="minorHAnsi"/>
                <w:color w:val="262626"/>
                <w:spacing w:val="-1"/>
                <w:lang w:eastAsia="en-US"/>
              </w:rPr>
              <w:t>evaluación</w:t>
            </w:r>
            <w:r w:rsidRPr="002E49F0">
              <w:rPr>
                <w:rFonts w:asciiTheme="minorHAnsi" w:hAnsiTheme="minorHAnsi" w:cstheme="minorHAnsi"/>
                <w:color w:val="262626"/>
                <w:spacing w:val="-1"/>
                <w:lang w:eastAsia="en-US"/>
              </w:rPr>
              <w:t xml:space="preserve"> para ayudarles en la tarea de coordinación. Principalmente, estas herramientas son las siguientes:</w:t>
            </w:r>
          </w:p>
          <w:p w14:paraId="118F5C37" w14:textId="43D1725C" w:rsidR="0007077C" w:rsidRPr="002E49F0" w:rsidRDefault="0007077C" w:rsidP="008D0BB9">
            <w:pPr>
              <w:adjustRightInd w:val="0"/>
              <w:ind w:right="91"/>
              <w:jc w:val="both"/>
              <w:rPr>
                <w:rFonts w:asciiTheme="minorHAnsi" w:hAnsiTheme="minorHAnsi" w:cstheme="minorHAnsi"/>
                <w:color w:val="262626"/>
                <w:spacing w:val="-1"/>
                <w:lang w:eastAsia="en-US"/>
              </w:rPr>
            </w:pPr>
          </w:p>
          <w:p w14:paraId="593EB63B" w14:textId="77777777" w:rsidR="0007077C" w:rsidRPr="002E49F0" w:rsidRDefault="0007077C" w:rsidP="008D0BB9">
            <w:pPr>
              <w:adjustRightInd w:val="0"/>
              <w:spacing w:after="120"/>
              <w:ind w:right="91"/>
              <w:jc w:val="both"/>
              <w:rPr>
                <w:rFonts w:asciiTheme="minorHAnsi" w:hAnsiTheme="minorHAnsi" w:cstheme="minorHAnsi"/>
                <w:b/>
                <w:bCs/>
                <w:color w:val="262626"/>
                <w:spacing w:val="-1"/>
                <w:u w:val="single"/>
                <w:lang w:eastAsia="en-US"/>
              </w:rPr>
            </w:pPr>
            <w:r w:rsidRPr="002E49F0">
              <w:rPr>
                <w:rFonts w:asciiTheme="minorHAnsi" w:hAnsiTheme="minorHAnsi" w:cstheme="minorHAnsi"/>
                <w:b/>
                <w:bCs/>
                <w:color w:val="262626"/>
                <w:spacing w:val="-1"/>
                <w:u w:val="single"/>
                <w:lang w:eastAsia="en-US"/>
              </w:rPr>
              <w:t>El escenario</w:t>
            </w:r>
          </w:p>
          <w:p w14:paraId="55E1DF75" w14:textId="22A4C7DC" w:rsidR="0007077C" w:rsidRPr="002E49F0" w:rsidRDefault="0007077C" w:rsidP="008D0BB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El escenario es un marco convincente para que los participantes del ejercicio examinen los desafíos y respuestas particulares a una crisis o desastre en el marco de lo establecido en la lista de verificación. </w:t>
            </w:r>
          </w:p>
          <w:p w14:paraId="2693F6C6" w14:textId="77777777" w:rsidR="008D0BB9" w:rsidRPr="002E49F0" w:rsidRDefault="008D0BB9" w:rsidP="008D0BB9">
            <w:pPr>
              <w:adjustRightInd w:val="0"/>
              <w:ind w:right="91"/>
              <w:jc w:val="both"/>
              <w:rPr>
                <w:rFonts w:asciiTheme="minorHAnsi" w:hAnsiTheme="minorHAnsi" w:cstheme="minorHAnsi"/>
                <w:color w:val="262626"/>
                <w:spacing w:val="-1"/>
                <w:lang w:eastAsia="en-US"/>
              </w:rPr>
            </w:pPr>
          </w:p>
          <w:p w14:paraId="5546662B" w14:textId="67885458" w:rsidR="0007077C" w:rsidRPr="002E49F0" w:rsidRDefault="0007077C" w:rsidP="008D0BB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Los actores que participan en el ejercicio deberían verse “estresados” por el escenario a medida que el ejercicio evoluciona sin que se convierta en algo abrumador. Un buen escenario es realista (la simulación de la vida real), adaptable para ajustarse al ritmo y poner a prueba al </w:t>
            </w:r>
            <w:r w:rsidR="00382CCE">
              <w:rPr>
                <w:rFonts w:asciiTheme="minorHAnsi" w:hAnsiTheme="minorHAnsi" w:cstheme="minorHAnsi"/>
                <w:color w:val="262626"/>
                <w:spacing w:val="-1"/>
                <w:lang w:eastAsia="en-US"/>
              </w:rPr>
              <w:t>g</w:t>
            </w:r>
            <w:r w:rsidR="0039568D">
              <w:rPr>
                <w:rFonts w:asciiTheme="minorHAnsi" w:hAnsiTheme="minorHAnsi" w:cstheme="minorHAnsi"/>
                <w:color w:val="262626"/>
                <w:spacing w:val="-1"/>
                <w:lang w:eastAsia="en-US"/>
              </w:rPr>
              <w:t>rupo</w:t>
            </w:r>
            <w:r w:rsidRPr="002E49F0">
              <w:rPr>
                <w:rFonts w:asciiTheme="minorHAnsi" w:hAnsiTheme="minorHAnsi" w:cstheme="minorHAnsi"/>
                <w:color w:val="262626"/>
                <w:spacing w:val="-1"/>
                <w:lang w:eastAsia="en-US"/>
              </w:rPr>
              <w:t xml:space="preserve"> USAR y sus recursos. </w:t>
            </w:r>
          </w:p>
          <w:p w14:paraId="58646269" w14:textId="77777777" w:rsidR="008D0BB9" w:rsidRPr="002E49F0" w:rsidRDefault="008D0BB9" w:rsidP="008D0BB9">
            <w:pPr>
              <w:adjustRightInd w:val="0"/>
              <w:ind w:right="91"/>
              <w:jc w:val="both"/>
              <w:rPr>
                <w:rFonts w:asciiTheme="minorHAnsi" w:hAnsiTheme="minorHAnsi" w:cstheme="minorHAnsi"/>
                <w:color w:val="262626"/>
                <w:spacing w:val="-1"/>
                <w:lang w:eastAsia="en-US"/>
              </w:rPr>
            </w:pPr>
          </w:p>
          <w:p w14:paraId="08CA5139" w14:textId="79962910" w:rsidR="0007077C" w:rsidRPr="002E49F0" w:rsidRDefault="0007077C" w:rsidP="008D0BB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La mejor práctica es describir el escenario completo (en realidad una línea argumental) en escrito con el mayor detalle posible y luego seleccionar los mensajes y datos basados en la geografía y perfiles de riesgo locales que utilizan nombres de lugares y coordenadas reales. Para ejecutar el escenario, se necesitarán los mensajes y los datos. Es importante entender la diferencia entre los dos.</w:t>
            </w:r>
          </w:p>
          <w:p w14:paraId="10B236F0" w14:textId="77777777" w:rsidR="008D0BB9" w:rsidRPr="002E49F0" w:rsidRDefault="008D0BB9" w:rsidP="008D0BB9">
            <w:pPr>
              <w:adjustRightInd w:val="0"/>
              <w:ind w:right="91"/>
              <w:jc w:val="both"/>
              <w:rPr>
                <w:rFonts w:asciiTheme="minorHAnsi" w:hAnsiTheme="minorHAnsi" w:cstheme="minorHAnsi"/>
                <w:color w:val="262626"/>
                <w:spacing w:val="-1"/>
                <w:lang w:eastAsia="en-US"/>
              </w:rPr>
            </w:pPr>
          </w:p>
          <w:p w14:paraId="549AA3C4" w14:textId="77777777" w:rsidR="0007077C" w:rsidRPr="002E49F0" w:rsidRDefault="0007077C" w:rsidP="008D0BB9">
            <w:pPr>
              <w:adjustRightInd w:val="0"/>
              <w:spacing w:after="120"/>
              <w:ind w:right="91"/>
              <w:jc w:val="both"/>
              <w:rPr>
                <w:rFonts w:asciiTheme="minorHAnsi" w:hAnsiTheme="minorHAnsi" w:cstheme="minorHAnsi"/>
                <w:b/>
                <w:bCs/>
                <w:color w:val="262626"/>
                <w:spacing w:val="-1"/>
                <w:u w:val="single"/>
                <w:lang w:eastAsia="en-US"/>
              </w:rPr>
            </w:pPr>
            <w:r w:rsidRPr="002E49F0">
              <w:rPr>
                <w:rFonts w:asciiTheme="minorHAnsi" w:hAnsiTheme="minorHAnsi" w:cstheme="minorHAnsi"/>
                <w:b/>
                <w:bCs/>
                <w:color w:val="262626"/>
                <w:spacing w:val="-1"/>
                <w:u w:val="single"/>
                <w:lang w:eastAsia="en-US"/>
              </w:rPr>
              <w:t>La línea de tiempo</w:t>
            </w:r>
          </w:p>
          <w:p w14:paraId="4B89688D" w14:textId="14B2BD01" w:rsidR="0007077C" w:rsidRPr="002E49F0" w:rsidRDefault="0007077C" w:rsidP="008D0BB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La línea de tiempo del ejercicio es el marco en el que el escenario, los mensajes y los datos se mapean a través del tiempo. Esta programación es usualmente una matriz que muestra la relación entre los diversos </w:t>
            </w:r>
            <w:r w:rsidR="0039568D">
              <w:rPr>
                <w:rFonts w:asciiTheme="minorHAnsi" w:hAnsiTheme="minorHAnsi" w:cstheme="minorHAnsi"/>
                <w:color w:val="262626"/>
                <w:spacing w:val="-1"/>
                <w:lang w:eastAsia="en-US"/>
              </w:rPr>
              <w:t>grupo</w:t>
            </w:r>
            <w:r w:rsidRPr="002E49F0">
              <w:rPr>
                <w:rFonts w:asciiTheme="minorHAnsi" w:hAnsiTheme="minorHAnsi" w:cstheme="minorHAnsi"/>
                <w:color w:val="262626"/>
                <w:spacing w:val="-1"/>
                <w:lang w:eastAsia="en-US"/>
              </w:rPr>
              <w:t>s funcionales, los mensajes, los datos y los insumos de medios de comunicación señalando el tiempo simulado y el real.</w:t>
            </w:r>
          </w:p>
          <w:p w14:paraId="3CFAC6E8" w14:textId="77777777" w:rsidR="008D0BB9" w:rsidRPr="002E49F0" w:rsidRDefault="008D0BB9" w:rsidP="008D0BB9">
            <w:pPr>
              <w:adjustRightInd w:val="0"/>
              <w:ind w:right="91"/>
              <w:jc w:val="both"/>
              <w:rPr>
                <w:rFonts w:asciiTheme="minorHAnsi" w:hAnsiTheme="minorHAnsi" w:cstheme="minorHAnsi"/>
                <w:color w:val="262626"/>
                <w:spacing w:val="-1"/>
                <w:lang w:eastAsia="en-US"/>
              </w:rPr>
            </w:pPr>
          </w:p>
          <w:p w14:paraId="717CB499" w14:textId="7BAD987B" w:rsidR="0007077C" w:rsidRPr="002E49F0" w:rsidRDefault="0007077C" w:rsidP="008D0BB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El tiempo simulado del ejercicio transcurre más rápido que la vida real, por lo que los tomadores de decisiones experimentarán varios días/semanas de acciones y decisiones, y sus efectos simulados, en unas pocas horas.</w:t>
            </w:r>
          </w:p>
          <w:p w14:paraId="4DBF9D98" w14:textId="77777777" w:rsidR="008D0BB9" w:rsidRPr="002E49F0" w:rsidRDefault="008D0BB9" w:rsidP="008D0BB9">
            <w:pPr>
              <w:adjustRightInd w:val="0"/>
              <w:ind w:right="91"/>
              <w:jc w:val="both"/>
              <w:rPr>
                <w:rFonts w:asciiTheme="minorHAnsi" w:hAnsiTheme="minorHAnsi" w:cstheme="minorHAnsi"/>
                <w:color w:val="262626"/>
                <w:spacing w:val="-1"/>
                <w:lang w:eastAsia="en-US"/>
              </w:rPr>
            </w:pPr>
          </w:p>
          <w:p w14:paraId="58294771" w14:textId="03266F4D" w:rsidR="0007077C" w:rsidRPr="002E49F0" w:rsidRDefault="0007077C" w:rsidP="008D0BB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El equipo de control maneja el ejercicio a través de una línea de tiempo, que es el documento principal usado para manejar el ejercicio, para conocer cuando se espera que ocurran los eventos y para saber cuándo insertar los mensajes en el ejercicio. En otras palabras, la línea de tiempo proporciona el marco para el seguimiento y la gestión del flujo de actividades del ejercicio. El uso de la línea de tiempo por lo general se limita a los facilitadores, controladores, simuladores y evaluadores.</w:t>
            </w:r>
          </w:p>
          <w:p w14:paraId="403CC742" w14:textId="5D3D1215" w:rsidR="005C2843" w:rsidRPr="002E49F0" w:rsidRDefault="005C2843" w:rsidP="008D0BB9">
            <w:pPr>
              <w:adjustRightInd w:val="0"/>
              <w:ind w:right="91"/>
              <w:jc w:val="both"/>
              <w:rPr>
                <w:rFonts w:asciiTheme="minorHAnsi" w:hAnsiTheme="minorHAnsi" w:cstheme="minorHAnsi"/>
                <w:color w:val="262626"/>
                <w:spacing w:val="-1"/>
                <w:lang w:eastAsia="en-US"/>
              </w:rPr>
            </w:pPr>
          </w:p>
          <w:p w14:paraId="551D1F18" w14:textId="0AEB8AF8" w:rsidR="0007077C" w:rsidRPr="002E49F0" w:rsidRDefault="0007077C" w:rsidP="00D952BC">
            <w:pPr>
              <w:adjustRightInd w:val="0"/>
              <w:ind w:right="91"/>
              <w:jc w:val="both"/>
              <w:rPr>
                <w:rFonts w:asciiTheme="minorHAnsi" w:hAnsiTheme="minorHAnsi" w:cstheme="minorHAnsi"/>
                <w:color w:val="262626"/>
                <w:spacing w:val="-1"/>
                <w:lang w:eastAsia="en-US"/>
              </w:rPr>
            </w:pPr>
          </w:p>
          <w:p w14:paraId="1670D135" w14:textId="093F0FAF" w:rsidR="001A5E87" w:rsidRPr="002E49F0" w:rsidRDefault="001A5E87" w:rsidP="00D952BC">
            <w:pPr>
              <w:adjustRightInd w:val="0"/>
              <w:ind w:right="91"/>
              <w:jc w:val="both"/>
              <w:rPr>
                <w:rFonts w:asciiTheme="minorHAnsi" w:hAnsiTheme="minorHAnsi" w:cstheme="minorHAnsi"/>
                <w:color w:val="262626"/>
                <w:spacing w:val="-1"/>
                <w:lang w:eastAsia="en-US"/>
              </w:rPr>
            </w:pPr>
          </w:p>
          <w:p w14:paraId="1EABED30" w14:textId="2DB1345A" w:rsidR="001A5E87" w:rsidRPr="002E49F0" w:rsidRDefault="0076240D" w:rsidP="0076240D">
            <w:pPr>
              <w:adjustRightInd w:val="0"/>
              <w:ind w:right="91"/>
              <w:jc w:val="center"/>
              <w:rPr>
                <w:rFonts w:asciiTheme="minorHAnsi" w:hAnsiTheme="minorHAnsi" w:cstheme="minorHAnsi"/>
                <w:color w:val="262626"/>
                <w:spacing w:val="-1"/>
                <w:lang w:eastAsia="en-US"/>
              </w:rPr>
            </w:pPr>
            <w:r>
              <w:rPr>
                <w:noProof/>
              </w:rPr>
              <w:drawing>
                <wp:inline distT="0" distB="0" distL="0" distR="0" wp14:anchorId="02322842" wp14:editId="73F7AF86">
                  <wp:extent cx="5662444" cy="3219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506" t="30907" r="25985" b="19054"/>
                          <a:stretch/>
                        </pic:blipFill>
                        <pic:spPr bwMode="auto">
                          <a:xfrm>
                            <a:off x="0" y="0"/>
                            <a:ext cx="5671490" cy="3224593"/>
                          </a:xfrm>
                          <a:prstGeom prst="rect">
                            <a:avLst/>
                          </a:prstGeom>
                          <a:ln>
                            <a:noFill/>
                          </a:ln>
                          <a:extLst>
                            <a:ext uri="{53640926-AAD7-44D8-BBD7-CCE9431645EC}">
                              <a14:shadowObscured xmlns:a14="http://schemas.microsoft.com/office/drawing/2010/main"/>
                            </a:ext>
                          </a:extLst>
                        </pic:spPr>
                      </pic:pic>
                    </a:graphicData>
                  </a:graphic>
                </wp:inline>
              </w:drawing>
            </w:r>
          </w:p>
          <w:p w14:paraId="5CAF81C1" w14:textId="1F348B7D" w:rsidR="00D952BC" w:rsidRDefault="00D952BC" w:rsidP="001E781D">
            <w:pPr>
              <w:adjustRightInd w:val="0"/>
              <w:ind w:right="91"/>
              <w:jc w:val="both"/>
              <w:rPr>
                <w:rFonts w:asciiTheme="minorHAnsi" w:hAnsiTheme="minorHAnsi" w:cstheme="minorHAnsi"/>
                <w:noProof/>
              </w:rPr>
            </w:pPr>
          </w:p>
          <w:p w14:paraId="3DD80903" w14:textId="0B004F11" w:rsidR="005C2843" w:rsidRDefault="0076240D" w:rsidP="0076240D">
            <w:pPr>
              <w:adjustRightInd w:val="0"/>
              <w:ind w:right="91"/>
              <w:jc w:val="center"/>
              <w:rPr>
                <w:rFonts w:asciiTheme="minorHAnsi" w:hAnsiTheme="minorHAnsi" w:cstheme="minorHAnsi"/>
                <w:noProof/>
              </w:rPr>
            </w:pPr>
            <w:r>
              <w:rPr>
                <w:noProof/>
              </w:rPr>
              <w:drawing>
                <wp:inline distT="0" distB="0" distL="0" distR="0" wp14:anchorId="25E5E970" wp14:editId="44027819">
                  <wp:extent cx="5638800" cy="35902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169" t="22076" r="27367" b="21997"/>
                          <a:stretch/>
                        </pic:blipFill>
                        <pic:spPr bwMode="auto">
                          <a:xfrm>
                            <a:off x="0" y="0"/>
                            <a:ext cx="5638800" cy="3590290"/>
                          </a:xfrm>
                          <a:prstGeom prst="rect">
                            <a:avLst/>
                          </a:prstGeom>
                          <a:ln>
                            <a:noFill/>
                          </a:ln>
                          <a:extLst>
                            <a:ext uri="{53640926-AAD7-44D8-BBD7-CCE9431645EC}">
                              <a14:shadowObscured xmlns:a14="http://schemas.microsoft.com/office/drawing/2010/main"/>
                            </a:ext>
                          </a:extLst>
                        </pic:spPr>
                      </pic:pic>
                    </a:graphicData>
                  </a:graphic>
                </wp:inline>
              </w:drawing>
            </w:r>
          </w:p>
          <w:p w14:paraId="29EDA787" w14:textId="36C92E0A" w:rsidR="005C2843" w:rsidRDefault="005C2843" w:rsidP="001E781D">
            <w:pPr>
              <w:adjustRightInd w:val="0"/>
              <w:ind w:right="91"/>
              <w:jc w:val="both"/>
              <w:rPr>
                <w:rFonts w:asciiTheme="minorHAnsi" w:hAnsiTheme="minorHAnsi" w:cstheme="minorHAnsi"/>
                <w:noProof/>
              </w:rPr>
            </w:pPr>
          </w:p>
          <w:p w14:paraId="5EF7FF49" w14:textId="570FC41B" w:rsidR="0076240D" w:rsidRPr="002E49F0" w:rsidRDefault="0076240D" w:rsidP="0076240D">
            <w:pPr>
              <w:adjustRightInd w:val="0"/>
              <w:ind w:right="91"/>
              <w:jc w:val="center"/>
              <w:rPr>
                <w:rFonts w:asciiTheme="minorHAnsi" w:hAnsiTheme="minorHAnsi" w:cstheme="minorHAnsi"/>
                <w:noProof/>
              </w:rPr>
            </w:pPr>
            <w:r>
              <w:rPr>
                <w:noProof/>
              </w:rPr>
              <w:lastRenderedPageBreak/>
              <w:drawing>
                <wp:inline distT="0" distB="0" distL="0" distR="0" wp14:anchorId="12E326EA" wp14:editId="102AA205">
                  <wp:extent cx="5617267" cy="362902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837" t="23548" r="26979" b="21114"/>
                          <a:stretch/>
                        </pic:blipFill>
                        <pic:spPr bwMode="auto">
                          <a:xfrm>
                            <a:off x="0" y="0"/>
                            <a:ext cx="5635281" cy="3640663"/>
                          </a:xfrm>
                          <a:prstGeom prst="rect">
                            <a:avLst/>
                          </a:prstGeom>
                          <a:ln>
                            <a:noFill/>
                          </a:ln>
                          <a:extLst>
                            <a:ext uri="{53640926-AAD7-44D8-BBD7-CCE9431645EC}">
                              <a14:shadowObscured xmlns:a14="http://schemas.microsoft.com/office/drawing/2010/main"/>
                            </a:ext>
                          </a:extLst>
                        </pic:spPr>
                      </pic:pic>
                    </a:graphicData>
                  </a:graphic>
                </wp:inline>
              </w:drawing>
            </w:r>
          </w:p>
          <w:p w14:paraId="43FBBDFF" w14:textId="77777777" w:rsidR="0076240D" w:rsidRDefault="0076240D" w:rsidP="00562449">
            <w:pPr>
              <w:adjustRightInd w:val="0"/>
              <w:spacing w:after="120"/>
              <w:ind w:right="91"/>
              <w:jc w:val="both"/>
              <w:rPr>
                <w:rFonts w:asciiTheme="minorHAnsi" w:hAnsiTheme="minorHAnsi" w:cstheme="minorHAnsi"/>
                <w:b/>
                <w:bCs/>
                <w:color w:val="262626"/>
                <w:spacing w:val="-1"/>
                <w:u w:val="single"/>
                <w:lang w:eastAsia="en-US"/>
              </w:rPr>
            </w:pPr>
          </w:p>
          <w:p w14:paraId="4D9E619D" w14:textId="1F601B25" w:rsidR="0076240D" w:rsidRDefault="0076240D" w:rsidP="0076240D">
            <w:pPr>
              <w:adjustRightInd w:val="0"/>
              <w:spacing w:after="120"/>
              <w:ind w:right="91"/>
              <w:jc w:val="center"/>
              <w:rPr>
                <w:rFonts w:asciiTheme="minorHAnsi" w:hAnsiTheme="minorHAnsi" w:cstheme="minorHAnsi"/>
                <w:b/>
                <w:bCs/>
                <w:color w:val="262626"/>
                <w:spacing w:val="-1"/>
                <w:u w:val="single"/>
                <w:lang w:eastAsia="en-US"/>
              </w:rPr>
            </w:pPr>
            <w:r>
              <w:rPr>
                <w:noProof/>
              </w:rPr>
              <w:drawing>
                <wp:inline distT="0" distB="0" distL="0" distR="0" wp14:anchorId="44FE120A" wp14:editId="4EE51313">
                  <wp:extent cx="5607945" cy="36480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334" t="33261" r="26813" b="11401"/>
                          <a:stretch/>
                        </pic:blipFill>
                        <pic:spPr bwMode="auto">
                          <a:xfrm>
                            <a:off x="0" y="0"/>
                            <a:ext cx="5620793" cy="3656433"/>
                          </a:xfrm>
                          <a:prstGeom prst="rect">
                            <a:avLst/>
                          </a:prstGeom>
                          <a:ln>
                            <a:noFill/>
                          </a:ln>
                          <a:extLst>
                            <a:ext uri="{53640926-AAD7-44D8-BBD7-CCE9431645EC}">
                              <a14:shadowObscured xmlns:a14="http://schemas.microsoft.com/office/drawing/2010/main"/>
                            </a:ext>
                          </a:extLst>
                        </pic:spPr>
                      </pic:pic>
                    </a:graphicData>
                  </a:graphic>
                </wp:inline>
              </w:drawing>
            </w:r>
          </w:p>
          <w:p w14:paraId="707AF3B1" w14:textId="2BB4AEB0" w:rsidR="00D952BC" w:rsidRPr="002E49F0" w:rsidRDefault="00D952BC" w:rsidP="00562449">
            <w:pPr>
              <w:adjustRightInd w:val="0"/>
              <w:spacing w:after="120"/>
              <w:ind w:right="91"/>
              <w:jc w:val="both"/>
              <w:rPr>
                <w:rFonts w:asciiTheme="minorHAnsi" w:hAnsiTheme="minorHAnsi" w:cstheme="minorHAnsi"/>
                <w:b/>
                <w:bCs/>
                <w:color w:val="262626"/>
                <w:spacing w:val="-1"/>
                <w:u w:val="single"/>
                <w:lang w:eastAsia="en-US"/>
              </w:rPr>
            </w:pPr>
            <w:r w:rsidRPr="002E49F0">
              <w:rPr>
                <w:rFonts w:asciiTheme="minorHAnsi" w:hAnsiTheme="minorHAnsi" w:cstheme="minorHAnsi"/>
                <w:b/>
                <w:bCs/>
                <w:color w:val="262626"/>
                <w:spacing w:val="-1"/>
                <w:u w:val="single"/>
                <w:lang w:eastAsia="en-US"/>
              </w:rPr>
              <w:lastRenderedPageBreak/>
              <w:t xml:space="preserve">Los mensajes </w:t>
            </w:r>
          </w:p>
          <w:p w14:paraId="37E3B4A1" w14:textId="0F91CD22" w:rsidR="00D952BC" w:rsidRPr="002E49F0" w:rsidRDefault="00D952BC" w:rsidP="00562449">
            <w:pPr>
              <w:adjustRightInd w:val="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Los mensajes son básicamente las varias partes individuales del escenario que se ha desarrollado. Por ejemplo, en un escenario para examinar la respuesta a un terremoto en un país o región, el primer mensaje podría ser un informe de un evento sísmico del USGS. El siguiente mensaje sería un informe de seguimiento, indicando la ubicación del epicentro o un 'tweet' de un residente indicando el daño local o la reacción del público ante el terremoto. </w:t>
            </w:r>
          </w:p>
          <w:p w14:paraId="67774F77" w14:textId="77777777" w:rsidR="00562449" w:rsidRPr="002E49F0" w:rsidRDefault="00562449" w:rsidP="00562449">
            <w:pPr>
              <w:adjustRightInd w:val="0"/>
              <w:ind w:right="93"/>
              <w:jc w:val="both"/>
              <w:rPr>
                <w:rFonts w:asciiTheme="minorHAnsi" w:hAnsiTheme="minorHAnsi" w:cstheme="minorHAnsi"/>
                <w:color w:val="262626"/>
                <w:spacing w:val="-1"/>
                <w:lang w:eastAsia="en-US"/>
              </w:rPr>
            </w:pPr>
          </w:p>
          <w:p w14:paraId="35954A8C" w14:textId="0DB19A05" w:rsidR="00D952BC" w:rsidRPr="002E49F0" w:rsidRDefault="00D952BC" w:rsidP="00562449">
            <w:pPr>
              <w:adjustRightInd w:val="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Los mensajes vinculan el evento simulado a las acciones que se quiere que las personas tomen. Estos mensajes proporcionan unidad al ejercicio y son proporcionados por los controladores encargados de conducir el escenario. Generalmente los mensajes sucederán independientemente de las acciones de los participantes. Por ejemplo, el colapso simulado de una carretera podría poner en peligro la capacidad de llevar </w:t>
            </w:r>
            <w:r w:rsidR="0062055A">
              <w:rPr>
                <w:rFonts w:asciiTheme="minorHAnsi" w:hAnsiTheme="minorHAnsi" w:cstheme="minorHAnsi"/>
                <w:color w:val="262626"/>
                <w:spacing w:val="-1"/>
                <w:lang w:eastAsia="en-US"/>
              </w:rPr>
              <w:t>g</w:t>
            </w:r>
            <w:r w:rsidR="0039568D">
              <w:rPr>
                <w:rFonts w:asciiTheme="minorHAnsi" w:hAnsiTheme="minorHAnsi" w:cstheme="minorHAnsi"/>
                <w:color w:val="262626"/>
                <w:spacing w:val="-1"/>
                <w:lang w:eastAsia="en-US"/>
              </w:rPr>
              <w:t>rupo</w:t>
            </w:r>
            <w:r w:rsidR="009E5C90" w:rsidRPr="002E49F0">
              <w:rPr>
                <w:rFonts w:asciiTheme="minorHAnsi" w:hAnsiTheme="minorHAnsi" w:cstheme="minorHAnsi"/>
                <w:color w:val="262626"/>
                <w:spacing w:val="-1"/>
                <w:lang w:eastAsia="en-US"/>
              </w:rPr>
              <w:t>s USAR</w:t>
            </w:r>
            <w:r w:rsidRPr="002E49F0">
              <w:rPr>
                <w:rFonts w:asciiTheme="minorHAnsi" w:hAnsiTheme="minorHAnsi" w:cstheme="minorHAnsi"/>
                <w:color w:val="262626"/>
                <w:spacing w:val="-1"/>
                <w:lang w:eastAsia="en-US"/>
              </w:rPr>
              <w:t xml:space="preserve"> o médicos a la zona afectada. Se trata de un mensaje porque el controlador del ejercicio informaría a los participantes en un momento preestablecido que este evento simulado ha tenido lugar, independientemente de las acciones de los participantes.</w:t>
            </w:r>
          </w:p>
          <w:p w14:paraId="4984D7CD" w14:textId="77777777" w:rsidR="00562449" w:rsidRPr="002E49F0" w:rsidRDefault="00562449" w:rsidP="00562449">
            <w:pPr>
              <w:adjustRightInd w:val="0"/>
              <w:ind w:right="93"/>
              <w:jc w:val="both"/>
              <w:rPr>
                <w:rFonts w:asciiTheme="minorHAnsi" w:hAnsiTheme="minorHAnsi" w:cstheme="minorHAnsi"/>
                <w:color w:val="262626"/>
                <w:spacing w:val="-1"/>
                <w:lang w:eastAsia="en-US"/>
              </w:rPr>
            </w:pPr>
          </w:p>
          <w:p w14:paraId="3B59B055" w14:textId="77777777" w:rsidR="00D952BC" w:rsidRPr="002E49F0" w:rsidRDefault="00D952BC" w:rsidP="00562449">
            <w:pPr>
              <w:adjustRightInd w:val="0"/>
              <w:spacing w:after="120"/>
              <w:ind w:right="91"/>
              <w:jc w:val="both"/>
              <w:rPr>
                <w:rFonts w:asciiTheme="minorHAnsi" w:hAnsiTheme="minorHAnsi" w:cstheme="minorHAnsi"/>
                <w:b/>
                <w:bCs/>
                <w:color w:val="262626"/>
                <w:spacing w:val="-1"/>
                <w:u w:val="single"/>
                <w:lang w:eastAsia="en-US"/>
              </w:rPr>
            </w:pPr>
            <w:r w:rsidRPr="002E49F0">
              <w:rPr>
                <w:rFonts w:asciiTheme="minorHAnsi" w:hAnsiTheme="minorHAnsi" w:cstheme="minorHAnsi"/>
                <w:b/>
                <w:bCs/>
                <w:color w:val="262626"/>
                <w:spacing w:val="-1"/>
                <w:u w:val="single"/>
                <w:lang w:eastAsia="en-US"/>
              </w:rPr>
              <w:t>Los datos / La información</w:t>
            </w:r>
          </w:p>
          <w:p w14:paraId="24AAE1F2" w14:textId="251068B0" w:rsidR="00562449" w:rsidRPr="002E49F0" w:rsidRDefault="00D952BC" w:rsidP="00562449">
            <w:pPr>
              <w:adjustRightInd w:val="0"/>
              <w:ind w:right="93"/>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En respuesta a los mensajes, los participantes llevarán a cabo una o varias acciones. Las acciones incluyen pedir más información, tomar decisiones o comunicarse con otro </w:t>
            </w:r>
            <w:r w:rsidR="0062055A">
              <w:rPr>
                <w:rFonts w:asciiTheme="minorHAnsi" w:hAnsiTheme="minorHAnsi" w:cstheme="minorHAnsi"/>
                <w:color w:val="262626"/>
                <w:spacing w:val="-1"/>
                <w:lang w:eastAsia="en-US"/>
              </w:rPr>
              <w:t>g</w:t>
            </w:r>
            <w:r w:rsidR="0039568D">
              <w:rPr>
                <w:rFonts w:asciiTheme="minorHAnsi" w:hAnsiTheme="minorHAnsi" w:cstheme="minorHAnsi"/>
                <w:color w:val="262626"/>
                <w:spacing w:val="-1"/>
                <w:lang w:eastAsia="en-US"/>
              </w:rPr>
              <w:t>rupo</w:t>
            </w:r>
            <w:r w:rsidR="00D45594" w:rsidRPr="002E49F0">
              <w:rPr>
                <w:rFonts w:asciiTheme="minorHAnsi" w:hAnsiTheme="minorHAnsi" w:cstheme="minorHAnsi"/>
                <w:color w:val="262626"/>
                <w:spacing w:val="-1"/>
                <w:lang w:eastAsia="en-US"/>
              </w:rPr>
              <w:t xml:space="preserve"> USAR</w:t>
            </w:r>
            <w:r w:rsidRPr="002E49F0">
              <w:rPr>
                <w:rFonts w:asciiTheme="minorHAnsi" w:hAnsiTheme="minorHAnsi" w:cstheme="minorHAnsi"/>
                <w:color w:val="262626"/>
                <w:spacing w:val="-1"/>
                <w:lang w:eastAsia="en-US"/>
              </w:rPr>
              <w:t xml:space="preserve">. </w:t>
            </w:r>
          </w:p>
          <w:p w14:paraId="14B15127" w14:textId="77777777" w:rsidR="00562449" w:rsidRPr="002E49F0" w:rsidRDefault="00562449" w:rsidP="00562449">
            <w:pPr>
              <w:adjustRightInd w:val="0"/>
              <w:ind w:right="93"/>
              <w:rPr>
                <w:rFonts w:asciiTheme="minorHAnsi" w:hAnsiTheme="minorHAnsi" w:cstheme="minorHAnsi"/>
                <w:color w:val="262626"/>
                <w:spacing w:val="-1"/>
                <w:lang w:eastAsia="en-US"/>
              </w:rPr>
            </w:pPr>
          </w:p>
          <w:p w14:paraId="4C94750E" w14:textId="77777777" w:rsidR="00562449" w:rsidRPr="002E49F0" w:rsidRDefault="00D952BC" w:rsidP="00562449">
            <w:pPr>
              <w:adjustRightInd w:val="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La información se da sólo cuando los jugadores toman las medidas adecuadas para adquirir la información o porque ya existe un proceso en marcha para proporcionar esta información automáticamente. Por ejemplo, las imágenes satelitales estarían disponibles a través del UNOSAT, pero sólo si los participantes del ejercicio solicitan información específica usando los formatos correctos.</w:t>
            </w:r>
          </w:p>
          <w:p w14:paraId="7ACE6DB0" w14:textId="765B8036" w:rsidR="00D952BC" w:rsidRPr="002E49F0" w:rsidRDefault="00D952BC" w:rsidP="00562449">
            <w:pPr>
              <w:adjustRightInd w:val="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br/>
              <w:t>Es muy importante para el factor de credibilidad del escenario que se proporcione información en la forma que normalmente se obtendría usando los procedimientos o metodología estándar. Esto aumentará el valor del ejercicio. Hay varias formas de proporcionar datos simulados al ejercicio. La regla es simple: tratar de encontrar la forma para que todo parezca real.</w:t>
            </w:r>
          </w:p>
          <w:p w14:paraId="5C52FDB6" w14:textId="77777777" w:rsidR="00D952BC" w:rsidRPr="002E49F0" w:rsidRDefault="00D952BC" w:rsidP="00562449">
            <w:pPr>
              <w:adjustRightInd w:val="0"/>
              <w:ind w:right="93"/>
              <w:jc w:val="both"/>
              <w:rPr>
                <w:rFonts w:asciiTheme="minorHAnsi" w:hAnsiTheme="minorHAnsi" w:cstheme="minorHAnsi"/>
                <w:b/>
                <w:bCs/>
                <w:color w:val="262626"/>
                <w:spacing w:val="-1"/>
                <w:lang w:eastAsia="en-US"/>
              </w:rPr>
            </w:pPr>
          </w:p>
          <w:p w14:paraId="76DC03DC" w14:textId="77777777" w:rsidR="00D952BC" w:rsidRPr="002E49F0" w:rsidRDefault="00D952BC" w:rsidP="00562449">
            <w:pPr>
              <w:adjustRightInd w:val="0"/>
              <w:spacing w:after="120"/>
              <w:ind w:right="91"/>
              <w:jc w:val="both"/>
              <w:rPr>
                <w:rFonts w:asciiTheme="minorHAnsi" w:hAnsiTheme="minorHAnsi" w:cstheme="minorHAnsi"/>
                <w:b/>
                <w:bCs/>
                <w:color w:val="262626"/>
                <w:spacing w:val="-1"/>
                <w:u w:val="single"/>
                <w:lang w:eastAsia="en-US"/>
              </w:rPr>
            </w:pPr>
            <w:r w:rsidRPr="002E49F0">
              <w:rPr>
                <w:rFonts w:asciiTheme="minorHAnsi" w:hAnsiTheme="minorHAnsi" w:cstheme="minorHAnsi"/>
                <w:b/>
                <w:bCs/>
                <w:color w:val="262626"/>
                <w:spacing w:val="-1"/>
                <w:u w:val="single"/>
                <w:lang w:eastAsia="en-US"/>
              </w:rPr>
              <w:t xml:space="preserve">Las acciones </w:t>
            </w:r>
          </w:p>
          <w:p w14:paraId="693301C6" w14:textId="755E9BD1" w:rsidR="00562449" w:rsidRPr="002E49F0" w:rsidRDefault="00D952BC" w:rsidP="00562449">
            <w:pPr>
              <w:adjustRightInd w:val="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Estas son las respuestas que los participantes realizan a los mensajes que reciben. Las acciones incluyen pedir información, tomar decisiones o comunicarse con otro </w:t>
            </w:r>
            <w:r w:rsidR="00654D09">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rupo</w:t>
            </w:r>
            <w:r w:rsidR="00D45594" w:rsidRPr="002E49F0">
              <w:rPr>
                <w:rFonts w:asciiTheme="minorHAnsi" w:hAnsiTheme="minorHAnsi" w:cstheme="minorHAnsi"/>
                <w:color w:val="262626"/>
                <w:spacing w:val="-1"/>
                <w:lang w:eastAsia="en-US"/>
              </w:rPr>
              <w:t xml:space="preserve"> USAR</w:t>
            </w:r>
            <w:r w:rsidRPr="002E49F0">
              <w:rPr>
                <w:rFonts w:asciiTheme="minorHAnsi" w:hAnsiTheme="minorHAnsi" w:cstheme="minorHAnsi"/>
                <w:color w:val="262626"/>
                <w:spacing w:val="-1"/>
                <w:lang w:eastAsia="en-US"/>
              </w:rPr>
              <w:t>. La capacidad de modificar o cambiar el escenario (y por lo tanto los mensajes futuros) en respuesta a las acciones de los participantes es un punto crítico para el éxito de</w:t>
            </w:r>
            <w:r w:rsidR="008919C7" w:rsidRPr="002E49F0">
              <w:rPr>
                <w:rFonts w:asciiTheme="minorHAnsi" w:hAnsiTheme="minorHAnsi" w:cstheme="minorHAnsi"/>
                <w:color w:val="262626"/>
                <w:spacing w:val="-1"/>
                <w:lang w:eastAsia="en-US"/>
              </w:rPr>
              <w:t>l ejercicio.</w:t>
            </w:r>
          </w:p>
          <w:p w14:paraId="7DBDC4CD" w14:textId="77777777" w:rsidR="008919C7" w:rsidRPr="002E49F0" w:rsidRDefault="008919C7" w:rsidP="00562449">
            <w:pPr>
              <w:adjustRightInd w:val="0"/>
              <w:ind w:right="93"/>
              <w:jc w:val="both"/>
              <w:rPr>
                <w:rFonts w:asciiTheme="minorHAnsi" w:hAnsiTheme="minorHAnsi" w:cstheme="minorHAnsi"/>
                <w:color w:val="262626"/>
                <w:spacing w:val="-1"/>
                <w:lang w:eastAsia="en-US"/>
              </w:rPr>
            </w:pPr>
          </w:p>
          <w:p w14:paraId="02A1571F" w14:textId="77777777" w:rsidR="00654D09" w:rsidRDefault="00D952BC" w:rsidP="00562449">
            <w:pPr>
              <w:adjustRightInd w:val="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Una decisión pudiese resultar en retrasos en la respuesta mientras una decisión diferente aceleraría la respuesta. Los planificadores del ejercicio deben ser conscientes de las posibles alternativas para que estos futuros alternativos en el escenario puedan ser planificados e incluidos dentro de la línea de tiempo.</w:t>
            </w:r>
          </w:p>
          <w:p w14:paraId="0273D70B" w14:textId="77777777" w:rsidR="00654D09" w:rsidRDefault="00654D09" w:rsidP="00562449">
            <w:pPr>
              <w:adjustRightInd w:val="0"/>
              <w:ind w:right="93"/>
              <w:jc w:val="both"/>
              <w:rPr>
                <w:rFonts w:asciiTheme="minorHAnsi" w:hAnsiTheme="minorHAnsi" w:cstheme="minorHAnsi"/>
                <w:color w:val="262626"/>
                <w:spacing w:val="-1"/>
                <w:lang w:eastAsia="en-US"/>
              </w:rPr>
            </w:pPr>
          </w:p>
          <w:p w14:paraId="123742FA" w14:textId="7930B6C4" w:rsidR="00DA00D9" w:rsidRDefault="00D952BC" w:rsidP="00562449">
            <w:pPr>
              <w:adjustRightInd w:val="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Los evaluadores del ejercicio también deben tener la capacidad de registrar las acciones del </w:t>
            </w:r>
            <w:r w:rsidR="00654D09">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 xml:space="preserve">rupo USAR de acuerdo con la línea de tiempo establecida. Esto será la base de la evaluación del ejercicio </w:t>
            </w:r>
            <w:r w:rsidRPr="002E49F0">
              <w:rPr>
                <w:rFonts w:asciiTheme="minorHAnsi" w:hAnsiTheme="minorHAnsi" w:cstheme="minorHAnsi"/>
                <w:color w:val="262626"/>
                <w:spacing w:val="-1"/>
                <w:lang w:eastAsia="en-US"/>
              </w:rPr>
              <w:lastRenderedPageBreak/>
              <w:t>y la retroalimentación a los participantes. Los facilitadores y evaluadores tienen que ser capaces de mostrar a los participantes las consecuencias de las acciones que tomaron durante el ejercicio y cómo esto afectó los eventos posteriores.</w:t>
            </w:r>
          </w:p>
          <w:p w14:paraId="5CE07623" w14:textId="77777777" w:rsidR="005C2843" w:rsidRPr="002E49F0" w:rsidRDefault="005C2843" w:rsidP="00562449">
            <w:pPr>
              <w:adjustRightInd w:val="0"/>
              <w:ind w:right="93"/>
              <w:jc w:val="both"/>
              <w:rPr>
                <w:rFonts w:asciiTheme="minorHAnsi" w:hAnsiTheme="minorHAnsi" w:cstheme="minorHAnsi"/>
                <w:color w:val="262626"/>
                <w:spacing w:val="-1"/>
                <w:lang w:eastAsia="en-US"/>
              </w:rPr>
            </w:pPr>
          </w:p>
          <w:p w14:paraId="0D28426B" w14:textId="77777777" w:rsidR="00D952BC" w:rsidRPr="002E49F0" w:rsidRDefault="00D952BC" w:rsidP="00562449">
            <w:pPr>
              <w:adjustRightInd w:val="0"/>
              <w:spacing w:after="120"/>
              <w:ind w:right="91"/>
              <w:jc w:val="both"/>
              <w:rPr>
                <w:rFonts w:asciiTheme="minorHAnsi" w:hAnsiTheme="minorHAnsi" w:cstheme="minorHAnsi"/>
                <w:b/>
                <w:bCs/>
                <w:color w:val="262626"/>
                <w:spacing w:val="-1"/>
                <w:u w:val="single"/>
                <w:lang w:eastAsia="en-US"/>
              </w:rPr>
            </w:pPr>
            <w:r w:rsidRPr="002E49F0">
              <w:rPr>
                <w:rFonts w:asciiTheme="minorHAnsi" w:hAnsiTheme="minorHAnsi" w:cstheme="minorHAnsi"/>
                <w:b/>
                <w:bCs/>
                <w:color w:val="262626"/>
                <w:spacing w:val="-1"/>
                <w:u w:val="single"/>
                <w:lang w:eastAsia="en-US"/>
              </w:rPr>
              <w:t xml:space="preserve">El uso de las herramientas del ejercicio. </w:t>
            </w:r>
          </w:p>
          <w:p w14:paraId="5C88B047" w14:textId="37F7C2E5" w:rsidR="00D952BC" w:rsidRPr="002E49F0" w:rsidRDefault="00D952BC" w:rsidP="0056244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Los integrantes del </w:t>
            </w:r>
            <w:r w:rsidR="009E5C90" w:rsidRPr="002E49F0">
              <w:rPr>
                <w:rFonts w:asciiTheme="minorHAnsi" w:hAnsiTheme="minorHAnsi" w:cstheme="minorHAnsi"/>
                <w:color w:val="262626"/>
                <w:spacing w:val="-1"/>
                <w:lang w:eastAsia="en-US"/>
              </w:rPr>
              <w:t>Equipo</w:t>
            </w:r>
            <w:r w:rsidRPr="002E49F0">
              <w:rPr>
                <w:rFonts w:asciiTheme="minorHAnsi" w:hAnsiTheme="minorHAnsi" w:cstheme="minorHAnsi"/>
                <w:color w:val="262626"/>
                <w:spacing w:val="-1"/>
                <w:lang w:eastAsia="en-US"/>
              </w:rPr>
              <w:t xml:space="preserve"> EXCON puede entregar información y mensajes a través de una variedad de medios, incluyendo:</w:t>
            </w:r>
          </w:p>
          <w:p w14:paraId="02DF707C" w14:textId="77777777" w:rsidR="00D952BC" w:rsidRPr="002E49F0" w:rsidRDefault="00D952BC" w:rsidP="00D952BC">
            <w:pPr>
              <w:pStyle w:val="Prrafodelista"/>
              <w:numPr>
                <w:ilvl w:val="0"/>
                <w:numId w:val="29"/>
              </w:numPr>
              <w:adjustRightInd w:val="0"/>
              <w:spacing w:after="120"/>
              <w:ind w:left="714" w:right="91" w:hanging="357"/>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Por escrito, mediante la entrega de los mensajes (la mejor manera en casos donde exista la barrera del idioma)</w:t>
            </w:r>
          </w:p>
          <w:p w14:paraId="50EAEC9C" w14:textId="77777777" w:rsidR="00D952BC" w:rsidRPr="002E49F0" w:rsidRDefault="00D952BC" w:rsidP="00D952BC">
            <w:pPr>
              <w:pStyle w:val="Prrafodelista"/>
              <w:numPr>
                <w:ilvl w:val="0"/>
                <w:numId w:val="29"/>
              </w:numPr>
              <w:adjustRightInd w:val="0"/>
              <w:spacing w:before="120"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Verbalmente (simulando al autor)</w:t>
            </w:r>
          </w:p>
          <w:p w14:paraId="5F83F2EA" w14:textId="77777777" w:rsidR="00D952BC" w:rsidRPr="002E49F0" w:rsidRDefault="00D952BC" w:rsidP="00D952BC">
            <w:pPr>
              <w:pStyle w:val="Prrafodelista"/>
              <w:numPr>
                <w:ilvl w:val="0"/>
                <w:numId w:val="29"/>
              </w:numPr>
              <w:adjustRightInd w:val="0"/>
              <w:spacing w:before="120"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Visualmente (por ejemplo, a través de imágenes, vídeos, etc.)</w:t>
            </w:r>
          </w:p>
          <w:p w14:paraId="640AEE78" w14:textId="77777777" w:rsidR="00D952BC" w:rsidRPr="002E49F0" w:rsidRDefault="00D952BC" w:rsidP="00D952BC">
            <w:pPr>
              <w:pStyle w:val="Prrafodelista"/>
              <w:numPr>
                <w:ilvl w:val="0"/>
                <w:numId w:val="29"/>
              </w:numPr>
              <w:adjustRightInd w:val="0"/>
              <w:spacing w:before="120"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Por medio de teléfono o la radio</w:t>
            </w:r>
          </w:p>
          <w:p w14:paraId="126B6E47" w14:textId="77777777" w:rsidR="00D952BC" w:rsidRPr="002E49F0" w:rsidRDefault="00D952BC" w:rsidP="00D952BC">
            <w:pPr>
              <w:pStyle w:val="Prrafodelista"/>
              <w:numPr>
                <w:ilvl w:val="0"/>
                <w:numId w:val="29"/>
              </w:numPr>
              <w:adjustRightInd w:val="0"/>
              <w:spacing w:before="120"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El juego de roles (víctimas, población local, autoridades locales, medios de comunicación, personal de respuesta local, etc.)</w:t>
            </w:r>
          </w:p>
          <w:p w14:paraId="3E7256DC" w14:textId="77777777" w:rsidR="00D952BC" w:rsidRPr="002E49F0" w:rsidRDefault="00D952BC" w:rsidP="00D952BC">
            <w:pPr>
              <w:pStyle w:val="Prrafodelista"/>
              <w:numPr>
                <w:ilvl w:val="0"/>
                <w:numId w:val="29"/>
              </w:numPr>
              <w:adjustRightInd w:val="0"/>
              <w:spacing w:before="120"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E-mail, fax o medios sociales</w:t>
            </w:r>
          </w:p>
          <w:p w14:paraId="437B112F" w14:textId="77777777" w:rsidR="00D952BC" w:rsidRPr="002E49F0" w:rsidRDefault="00D952BC" w:rsidP="00D952BC">
            <w:pPr>
              <w:pStyle w:val="Prrafodelista"/>
              <w:numPr>
                <w:ilvl w:val="0"/>
                <w:numId w:val="29"/>
              </w:numPr>
              <w:adjustRightInd w:val="0"/>
              <w:spacing w:before="120"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Publicar en la plataforma web dispuesta por el SNO.</w:t>
            </w:r>
          </w:p>
          <w:p w14:paraId="3F6AF858" w14:textId="77777777" w:rsidR="00562449" w:rsidRPr="002E49F0" w:rsidRDefault="00D952BC" w:rsidP="00562449">
            <w:pPr>
              <w:pStyle w:val="Prrafodelista"/>
              <w:numPr>
                <w:ilvl w:val="0"/>
                <w:numId w:val="29"/>
              </w:numPr>
              <w:adjustRightInd w:val="0"/>
              <w:ind w:left="714" w:right="91" w:hanging="357"/>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Artículos y vídeos de los medios de comunicación</w:t>
            </w:r>
            <w:r w:rsidR="00562449" w:rsidRPr="002E49F0">
              <w:rPr>
                <w:rFonts w:asciiTheme="minorHAnsi" w:hAnsiTheme="minorHAnsi" w:cstheme="minorHAnsi"/>
                <w:color w:val="262626"/>
                <w:spacing w:val="-1"/>
                <w:lang w:eastAsia="en-US"/>
              </w:rPr>
              <w:t>.</w:t>
            </w:r>
          </w:p>
          <w:p w14:paraId="634F1B0D" w14:textId="6A5E518A" w:rsidR="00D952BC" w:rsidRPr="002E49F0" w:rsidRDefault="00D952BC" w:rsidP="00562449">
            <w:pPr>
              <w:pStyle w:val="Prrafodelista"/>
              <w:adjustRightInd w:val="0"/>
              <w:ind w:left="714" w:right="91" w:firstLine="0"/>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 </w:t>
            </w:r>
          </w:p>
          <w:p w14:paraId="6CCDBFE6" w14:textId="05C62050" w:rsidR="00D952BC" w:rsidRPr="002E49F0" w:rsidRDefault="00D952BC" w:rsidP="0056244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Al entregar mensajes es importante que el EXCON sea identificado y que los participantes tengan en cuenta que la información es un mensaje específico e importante en el desarrollo del ejercicio.</w:t>
            </w:r>
          </w:p>
          <w:p w14:paraId="1CD25676" w14:textId="77777777" w:rsidR="00562449" w:rsidRPr="002E49F0" w:rsidRDefault="00562449" w:rsidP="00562449">
            <w:pPr>
              <w:adjustRightInd w:val="0"/>
              <w:ind w:right="91"/>
              <w:jc w:val="both"/>
              <w:rPr>
                <w:rFonts w:asciiTheme="minorHAnsi" w:hAnsiTheme="minorHAnsi" w:cstheme="minorHAnsi"/>
                <w:color w:val="262626"/>
                <w:spacing w:val="-1"/>
                <w:lang w:eastAsia="en-US"/>
              </w:rPr>
            </w:pPr>
          </w:p>
          <w:p w14:paraId="2C47D643" w14:textId="14AA5D36" w:rsidR="00D952BC" w:rsidRPr="002E49F0" w:rsidRDefault="00D952BC" w:rsidP="00562449">
            <w:pPr>
              <w:adjustRightIn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Los mensajes también pueden ser auto-generados por las actividades de los propios participantes, ya que los respectivos </w:t>
            </w:r>
            <w:r w:rsidR="00D45594" w:rsidRPr="002E49F0">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rupos</w:t>
            </w:r>
            <w:r w:rsidR="00D45594" w:rsidRPr="002E49F0">
              <w:rPr>
                <w:rFonts w:asciiTheme="minorHAnsi" w:hAnsiTheme="minorHAnsi" w:cstheme="minorHAnsi"/>
                <w:color w:val="262626"/>
                <w:spacing w:val="-1"/>
                <w:lang w:eastAsia="en-US"/>
              </w:rPr>
              <w:t xml:space="preserve"> USAR</w:t>
            </w:r>
            <w:r w:rsidRPr="002E49F0">
              <w:rPr>
                <w:rFonts w:asciiTheme="minorHAnsi" w:hAnsiTheme="minorHAnsi" w:cstheme="minorHAnsi"/>
                <w:color w:val="262626"/>
                <w:spacing w:val="-1"/>
                <w:lang w:eastAsia="en-US"/>
              </w:rPr>
              <w:t xml:space="preserve"> interactuarán e influenciarán la toma de decisiones de los demás. Mientras que las tareas principales siguen siendo las mismas, los mensajes variarán de un ejercicio a otro y deben ser desarrollados y escritos por el </w:t>
            </w:r>
            <w:r w:rsidR="009E5C90" w:rsidRPr="002E49F0">
              <w:rPr>
                <w:rFonts w:asciiTheme="minorHAnsi" w:hAnsiTheme="minorHAnsi" w:cstheme="minorHAnsi"/>
                <w:color w:val="262626"/>
                <w:spacing w:val="-1"/>
                <w:lang w:eastAsia="en-US"/>
              </w:rPr>
              <w:t>Equipo</w:t>
            </w:r>
            <w:r w:rsidRPr="002E49F0">
              <w:rPr>
                <w:rFonts w:asciiTheme="minorHAnsi" w:hAnsiTheme="minorHAnsi" w:cstheme="minorHAnsi"/>
                <w:color w:val="262626"/>
                <w:spacing w:val="-1"/>
                <w:lang w:eastAsia="en-US"/>
              </w:rPr>
              <w:t xml:space="preserve"> EXCON.</w:t>
            </w:r>
          </w:p>
          <w:p w14:paraId="234FB8DE" w14:textId="77777777" w:rsidR="00562449" w:rsidRPr="002E49F0" w:rsidRDefault="00562449" w:rsidP="00562449">
            <w:pPr>
              <w:adjustRightInd w:val="0"/>
              <w:ind w:right="91"/>
              <w:jc w:val="both"/>
              <w:rPr>
                <w:rFonts w:asciiTheme="minorHAnsi" w:hAnsiTheme="minorHAnsi" w:cstheme="minorHAnsi"/>
                <w:color w:val="262626"/>
                <w:spacing w:val="-1"/>
                <w:lang w:eastAsia="en-US"/>
              </w:rPr>
            </w:pPr>
          </w:p>
          <w:p w14:paraId="5AF39DFB" w14:textId="4473DF2F" w:rsidR="00D952BC" w:rsidRPr="002E49F0" w:rsidRDefault="00D952BC" w:rsidP="00562449">
            <w:pPr>
              <w:adjustRightInd w:val="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El suministro de información y mensajes a los participantes no es la única función del EXCON. Por lo tanto, para evitar cualquier confusión cuando se entreguen los mensajes, los miembros del EXCON deben llevar una identificación que muestre con claridad "MENSAJE". Esto sirve para evitar confusiones entre los participantes del ejercicio. </w:t>
            </w:r>
          </w:p>
          <w:p w14:paraId="2C45F34E" w14:textId="77777777" w:rsidR="00562449" w:rsidRPr="002E49F0" w:rsidRDefault="00562449" w:rsidP="00562449">
            <w:pPr>
              <w:adjustRightInd w:val="0"/>
              <w:ind w:right="93"/>
              <w:jc w:val="both"/>
              <w:rPr>
                <w:rFonts w:asciiTheme="minorHAnsi" w:hAnsiTheme="minorHAnsi" w:cstheme="minorHAnsi"/>
                <w:color w:val="262626"/>
                <w:spacing w:val="-1"/>
                <w:lang w:eastAsia="en-US"/>
              </w:rPr>
            </w:pPr>
          </w:p>
          <w:p w14:paraId="4F0097A0" w14:textId="0CD5D11C" w:rsidR="00D952BC" w:rsidRPr="002E49F0" w:rsidRDefault="00D952BC" w:rsidP="00562449">
            <w:pPr>
              <w:adjustRightInd w:val="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Para guiar el tiempo o ritmo del ejercicio, el EXCON utiliza la línea de tiempo. Esta enumera las tareas que cada grupo funcional debe realizar en un orden cronológico aproximado, y también contiene sugerencias para los mensajes y datos, así como las notas para el </w:t>
            </w:r>
            <w:r w:rsidR="009E5C90" w:rsidRPr="002E49F0">
              <w:rPr>
                <w:rFonts w:asciiTheme="minorHAnsi" w:hAnsiTheme="minorHAnsi" w:cstheme="minorHAnsi"/>
                <w:color w:val="262626"/>
                <w:spacing w:val="-1"/>
                <w:lang w:eastAsia="en-US"/>
              </w:rPr>
              <w:t>Equipo</w:t>
            </w:r>
            <w:r w:rsidRPr="002E49F0">
              <w:rPr>
                <w:rFonts w:asciiTheme="minorHAnsi" w:hAnsiTheme="minorHAnsi" w:cstheme="minorHAnsi"/>
                <w:color w:val="262626"/>
                <w:spacing w:val="-1"/>
                <w:lang w:eastAsia="en-US"/>
              </w:rPr>
              <w:t xml:space="preserve"> EXCON. Existen dos tipos de líneas de tiempo (1) la línea de tiempo principal utilizada por el </w:t>
            </w:r>
            <w:r w:rsidR="002C0925" w:rsidRPr="002C0925">
              <w:rPr>
                <w:rFonts w:asciiTheme="minorHAnsi" w:hAnsiTheme="minorHAnsi" w:cstheme="minorHAnsi"/>
                <w:color w:val="262626"/>
                <w:spacing w:val="-1"/>
                <w:lang w:eastAsia="en-US"/>
              </w:rPr>
              <w:t>L</w:t>
            </w:r>
            <w:r w:rsidR="002C0925">
              <w:rPr>
                <w:rFonts w:asciiTheme="minorHAnsi" w:hAnsiTheme="minorHAnsi" w:cstheme="minorHAnsi"/>
                <w:color w:val="262626"/>
                <w:spacing w:val="-1"/>
                <w:lang w:eastAsia="en-US"/>
              </w:rPr>
              <w:t>í</w:t>
            </w:r>
            <w:r w:rsidR="002C0925" w:rsidRPr="002C0925">
              <w:rPr>
                <w:rFonts w:asciiTheme="minorHAnsi" w:hAnsiTheme="minorHAnsi" w:cstheme="minorHAnsi"/>
                <w:color w:val="262626"/>
                <w:spacing w:val="-1"/>
                <w:lang w:eastAsia="en-US"/>
              </w:rPr>
              <w:t>der del Equipo EXCON</w:t>
            </w:r>
            <w:r w:rsidR="002C0925" w:rsidRPr="002E49F0">
              <w:rPr>
                <w:rFonts w:asciiTheme="minorHAnsi" w:hAnsiTheme="minorHAnsi" w:cstheme="minorHAnsi"/>
                <w:color w:val="262626"/>
                <w:spacing w:val="-1"/>
                <w:lang w:eastAsia="en-US"/>
              </w:rPr>
              <w:t xml:space="preserve"> </w:t>
            </w:r>
            <w:r w:rsidRPr="002E49F0">
              <w:rPr>
                <w:rFonts w:asciiTheme="minorHAnsi" w:hAnsiTheme="minorHAnsi" w:cstheme="minorHAnsi"/>
                <w:color w:val="262626"/>
                <w:spacing w:val="-1"/>
                <w:lang w:eastAsia="en-US"/>
              </w:rPr>
              <w:t xml:space="preserve">para organizar las actividades y tareas entre los grupos funcionales, y (2) las líneas de tiempo más detalladas para cada grupo funcional. </w:t>
            </w:r>
          </w:p>
          <w:p w14:paraId="485444FB" w14:textId="77777777" w:rsidR="00562449" w:rsidRPr="002E49F0" w:rsidRDefault="00562449" w:rsidP="00562449">
            <w:pPr>
              <w:adjustRightInd w:val="0"/>
              <w:ind w:right="93"/>
              <w:jc w:val="both"/>
              <w:rPr>
                <w:rFonts w:asciiTheme="minorHAnsi" w:hAnsiTheme="minorHAnsi" w:cstheme="minorHAnsi"/>
                <w:color w:val="262626"/>
                <w:spacing w:val="-1"/>
                <w:lang w:eastAsia="en-US"/>
              </w:rPr>
            </w:pPr>
          </w:p>
          <w:p w14:paraId="64C5AF1D" w14:textId="1F596DC0" w:rsidR="00D952BC" w:rsidRPr="002E49F0" w:rsidRDefault="00D952BC" w:rsidP="00E56924">
            <w:pPr>
              <w:adjustRightInd w:val="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La línea de tiempo principal se puede encontrar en el </w:t>
            </w:r>
            <w:r w:rsidR="00A1386E" w:rsidRPr="00A1386E">
              <w:rPr>
                <w:rFonts w:asciiTheme="minorHAnsi" w:hAnsiTheme="minorHAnsi" w:cstheme="minorHAnsi"/>
                <w:b/>
                <w:bCs/>
                <w:color w:val="262626"/>
                <w:spacing w:val="-1"/>
                <w:lang w:eastAsia="en-US"/>
              </w:rPr>
              <w:t xml:space="preserve">PAR-USAR </w:t>
            </w:r>
            <w:r w:rsidR="00A1386E">
              <w:rPr>
                <w:rFonts w:asciiTheme="minorHAnsi" w:hAnsiTheme="minorHAnsi" w:cstheme="minorHAnsi"/>
                <w:b/>
                <w:bCs/>
                <w:color w:val="262626"/>
                <w:spacing w:val="-1"/>
                <w:lang w:eastAsia="en-US"/>
              </w:rPr>
              <w:t xml:space="preserve">- </w:t>
            </w:r>
            <w:r w:rsidRPr="00A1386E">
              <w:rPr>
                <w:rFonts w:asciiTheme="minorHAnsi" w:hAnsiTheme="minorHAnsi" w:cstheme="minorHAnsi"/>
                <w:b/>
                <w:bCs/>
                <w:color w:val="262626"/>
                <w:spacing w:val="-1"/>
                <w:lang w:eastAsia="en-US"/>
              </w:rPr>
              <w:t xml:space="preserve">Anexo </w:t>
            </w:r>
            <w:r w:rsidR="00A1386E" w:rsidRPr="00A1386E">
              <w:rPr>
                <w:rFonts w:asciiTheme="minorHAnsi" w:hAnsiTheme="minorHAnsi" w:cstheme="minorHAnsi"/>
                <w:b/>
                <w:bCs/>
                <w:color w:val="262626"/>
                <w:spacing w:val="-1"/>
                <w:lang w:eastAsia="en-US"/>
              </w:rPr>
              <w:t>2 Línea</w:t>
            </w:r>
            <w:r w:rsidRPr="00A1386E">
              <w:rPr>
                <w:rFonts w:asciiTheme="minorHAnsi" w:hAnsiTheme="minorHAnsi" w:cstheme="minorHAnsi"/>
                <w:b/>
                <w:bCs/>
                <w:color w:val="262626"/>
                <w:spacing w:val="-1"/>
                <w:lang w:eastAsia="en-US"/>
              </w:rPr>
              <w:t xml:space="preserve"> de </w:t>
            </w:r>
            <w:r w:rsidR="00A1386E">
              <w:rPr>
                <w:rFonts w:asciiTheme="minorHAnsi" w:hAnsiTheme="minorHAnsi" w:cstheme="minorHAnsi"/>
                <w:b/>
                <w:bCs/>
                <w:color w:val="262626"/>
                <w:spacing w:val="-1"/>
                <w:lang w:eastAsia="en-US"/>
              </w:rPr>
              <w:t>t</w:t>
            </w:r>
            <w:r w:rsidRPr="00A1386E">
              <w:rPr>
                <w:rFonts w:asciiTheme="minorHAnsi" w:hAnsiTheme="minorHAnsi" w:cstheme="minorHAnsi"/>
                <w:b/>
                <w:bCs/>
                <w:color w:val="262626"/>
                <w:spacing w:val="-1"/>
                <w:lang w:eastAsia="en-US"/>
              </w:rPr>
              <w:t>iempo</w:t>
            </w:r>
            <w:r w:rsidR="00A1386E">
              <w:rPr>
                <w:rFonts w:asciiTheme="minorHAnsi" w:hAnsiTheme="minorHAnsi" w:cstheme="minorHAnsi"/>
                <w:b/>
                <w:bCs/>
                <w:color w:val="262626"/>
                <w:spacing w:val="-1"/>
                <w:lang w:eastAsia="en-US"/>
              </w:rPr>
              <w:t>.</w:t>
            </w:r>
          </w:p>
          <w:p w14:paraId="0884A729" w14:textId="77777777" w:rsidR="00DA00D9" w:rsidRDefault="00DA00D9" w:rsidP="00E56924">
            <w:pPr>
              <w:adjustRightInd w:val="0"/>
              <w:ind w:right="93"/>
              <w:jc w:val="both"/>
              <w:rPr>
                <w:rFonts w:asciiTheme="minorHAnsi" w:hAnsiTheme="minorHAnsi" w:cstheme="minorHAnsi"/>
                <w:b/>
                <w:bCs/>
                <w:w w:val="95"/>
                <w:highlight w:val="yellow"/>
                <w:lang w:eastAsia="en-US"/>
              </w:rPr>
            </w:pPr>
          </w:p>
          <w:p w14:paraId="006AB24D" w14:textId="640D86E4" w:rsidR="00E56924" w:rsidRDefault="00DA00D9" w:rsidP="00DA00D9">
            <w:pPr>
              <w:adjustRightInd w:val="0"/>
              <w:spacing w:after="120"/>
              <w:ind w:right="91"/>
              <w:jc w:val="both"/>
              <w:rPr>
                <w:rFonts w:asciiTheme="minorHAnsi" w:hAnsiTheme="minorHAnsi" w:cstheme="minorHAnsi"/>
                <w:b/>
                <w:bCs/>
                <w:w w:val="95"/>
                <w:u w:val="single"/>
                <w:lang w:eastAsia="en-US"/>
              </w:rPr>
            </w:pPr>
            <w:r w:rsidRPr="00DA00D9">
              <w:rPr>
                <w:rFonts w:asciiTheme="minorHAnsi" w:hAnsiTheme="minorHAnsi" w:cstheme="minorHAnsi"/>
                <w:b/>
                <w:bCs/>
                <w:w w:val="95"/>
                <w:u w:val="single"/>
                <w:lang w:eastAsia="en-US"/>
              </w:rPr>
              <w:t>Guía para la visita del terreno</w:t>
            </w:r>
          </w:p>
          <w:p w14:paraId="75FCBF1A" w14:textId="6C491487" w:rsidR="00DA00D9" w:rsidRDefault="00DA00D9" w:rsidP="00E56924">
            <w:pPr>
              <w:adjustRightInd w:val="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El ejercicio de evaluación está configurado como una visita guiada por el EXCON a lo largo de una ruta predeterminada que resalta cuestiones específicas (Instalaciones, escenarios) que son </w:t>
            </w:r>
            <w:r w:rsidRPr="002E49F0">
              <w:rPr>
                <w:rFonts w:asciiTheme="minorHAnsi" w:hAnsiTheme="minorHAnsi" w:cstheme="minorHAnsi"/>
                <w:color w:val="262626"/>
                <w:spacing w:val="-1"/>
                <w:lang w:eastAsia="en-US"/>
              </w:rPr>
              <w:lastRenderedPageBreak/>
              <w:t>relevantes para la mejora de la organización y ejecución del ejercicio final de evaluación. La ruta será determinada por el Equipo EXCON en conjunto con representantes del comité de evaluación</w:t>
            </w:r>
            <w:r>
              <w:rPr>
                <w:rFonts w:asciiTheme="minorHAnsi" w:hAnsiTheme="minorHAnsi" w:cstheme="minorHAnsi"/>
                <w:color w:val="262626"/>
                <w:spacing w:val="-1"/>
                <w:lang w:eastAsia="en-US"/>
              </w:rPr>
              <w:t>.</w:t>
            </w:r>
          </w:p>
          <w:p w14:paraId="467C1FD7" w14:textId="77777777" w:rsidR="00DA00D9" w:rsidRPr="00DA00D9" w:rsidRDefault="00DA00D9" w:rsidP="00E56924">
            <w:pPr>
              <w:adjustRightInd w:val="0"/>
              <w:ind w:right="93"/>
              <w:jc w:val="both"/>
              <w:rPr>
                <w:rFonts w:asciiTheme="minorHAnsi" w:hAnsiTheme="minorHAnsi" w:cstheme="minorHAnsi"/>
                <w:color w:val="262626"/>
                <w:spacing w:val="-1"/>
                <w:u w:val="single"/>
                <w:lang w:eastAsia="en-US"/>
              </w:rPr>
            </w:pPr>
          </w:p>
          <w:p w14:paraId="55C9C71F" w14:textId="4AB6B31A" w:rsidR="00E56924" w:rsidRPr="002E49F0" w:rsidRDefault="00E56924" w:rsidP="00E56924">
            <w:pPr>
              <w:pStyle w:val="Ttulo1"/>
              <w:spacing w:after="120"/>
              <w:ind w:left="0" w:firstLine="0"/>
              <w:outlineLvl w:val="0"/>
              <w:rPr>
                <w:rFonts w:asciiTheme="minorHAnsi" w:hAnsiTheme="minorHAnsi" w:cstheme="minorHAnsi"/>
                <w:color w:val="262626"/>
                <w:spacing w:val="-1"/>
                <w:u w:val="single"/>
              </w:rPr>
            </w:pPr>
            <w:r w:rsidRPr="002E49F0">
              <w:rPr>
                <w:rFonts w:asciiTheme="minorHAnsi" w:hAnsiTheme="minorHAnsi" w:cstheme="minorHAnsi"/>
                <w:color w:val="262626"/>
                <w:spacing w:val="-1"/>
                <w:u w:val="single"/>
              </w:rPr>
              <w:t>La evaluación del ejercicio</w:t>
            </w:r>
          </w:p>
          <w:p w14:paraId="5E01C229" w14:textId="6EFC193D" w:rsidR="00E56924" w:rsidRPr="002E49F0" w:rsidRDefault="00E56924" w:rsidP="00654D09">
            <w:pPr>
              <w:pStyle w:val="Ttulo1"/>
              <w:spacing w:after="120"/>
              <w:ind w:left="0" w:firstLine="0"/>
              <w:jc w:val="both"/>
              <w:outlineLvl w:val="0"/>
              <w:rPr>
                <w:rFonts w:asciiTheme="minorHAnsi" w:hAnsiTheme="minorHAnsi" w:cstheme="minorHAnsi"/>
                <w:b w:val="0"/>
                <w:bCs w:val="0"/>
                <w:color w:val="262626"/>
                <w:spacing w:val="-1"/>
              </w:rPr>
            </w:pPr>
            <w:r w:rsidRPr="002E49F0">
              <w:rPr>
                <w:rFonts w:asciiTheme="minorHAnsi" w:hAnsiTheme="minorHAnsi" w:cstheme="minorHAnsi"/>
                <w:b w:val="0"/>
                <w:bCs w:val="0"/>
                <w:color w:val="262626"/>
                <w:spacing w:val="-1"/>
              </w:rPr>
              <w:t xml:space="preserve">El EXCON tiene responsabilidades adicionales en la evaluación del evento, observando a los integrantes del </w:t>
            </w:r>
            <w:r w:rsidR="00382CCE">
              <w:rPr>
                <w:rFonts w:asciiTheme="minorHAnsi" w:hAnsiTheme="minorHAnsi" w:cstheme="minorHAnsi"/>
                <w:b w:val="0"/>
                <w:bCs w:val="0"/>
                <w:color w:val="262626"/>
                <w:spacing w:val="-1"/>
              </w:rPr>
              <w:t>g</w:t>
            </w:r>
            <w:r w:rsidRPr="002E49F0">
              <w:rPr>
                <w:rFonts w:asciiTheme="minorHAnsi" w:hAnsiTheme="minorHAnsi" w:cstheme="minorHAnsi"/>
                <w:b w:val="0"/>
                <w:bCs w:val="0"/>
                <w:color w:val="262626"/>
                <w:spacing w:val="-1"/>
              </w:rPr>
              <w:t>rupo USAR llevando a cabo sus tareas, evaluando los resultados y retroalimentando a los organizadores del evento. Debido a la experiencia de muchos de los miembros del EXCON, también se debe proporcionar retroalimentación colectiva en la preparación y realización del ejercicio en sí.</w:t>
            </w:r>
          </w:p>
          <w:p w14:paraId="1B866C2E" w14:textId="2B9FDD43" w:rsidR="00F4499F" w:rsidRPr="002E49F0" w:rsidRDefault="00E56924" w:rsidP="00E56924">
            <w:pPr>
              <w:pStyle w:val="Ttulo1"/>
              <w:ind w:left="0" w:firstLine="0"/>
              <w:outlineLvl w:val="0"/>
              <w:rPr>
                <w:rFonts w:asciiTheme="minorHAnsi" w:hAnsiTheme="minorHAnsi" w:cstheme="minorHAnsi"/>
                <w:color w:val="262626"/>
                <w:spacing w:val="-1"/>
              </w:rPr>
            </w:pPr>
            <w:r w:rsidRPr="002E49F0">
              <w:rPr>
                <w:rFonts w:asciiTheme="minorHAnsi" w:hAnsiTheme="minorHAnsi" w:cstheme="minorHAnsi"/>
                <w:b w:val="0"/>
                <w:bCs w:val="0"/>
                <w:color w:val="262626"/>
                <w:spacing w:val="-1"/>
              </w:rPr>
              <w:t>Todos los integrantes del EXCON deben familiarizarse con el contenido del documento relacionado a la evaluación del ejercicio final de evaluación.</w:t>
            </w:r>
          </w:p>
        </w:tc>
      </w:tr>
    </w:tbl>
    <w:p w14:paraId="752A68E2" w14:textId="7706AADF" w:rsidR="00A95EF5" w:rsidRPr="002E49F0" w:rsidRDefault="00A95EF5" w:rsidP="009B6EC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8203"/>
      </w:tblGrid>
      <w:tr w:rsidR="00E56924" w:rsidRPr="002E49F0" w14:paraId="22D313EB" w14:textId="77777777" w:rsidTr="0076240D">
        <w:trPr>
          <w:trHeight w:val="243"/>
        </w:trPr>
        <w:tc>
          <w:tcPr>
            <w:tcW w:w="846" w:type="dxa"/>
            <w:shd w:val="clear" w:color="auto" w:fill="8DB3E2"/>
          </w:tcPr>
          <w:p w14:paraId="223119F8" w14:textId="6720C36C" w:rsidR="00E56924" w:rsidRPr="002E49F0" w:rsidRDefault="005E7A0B" w:rsidP="001E781D">
            <w:pPr>
              <w:jc w:val="center"/>
              <w:rPr>
                <w:rFonts w:asciiTheme="minorHAnsi" w:hAnsiTheme="minorHAnsi" w:cstheme="minorHAnsi"/>
                <w:b/>
                <w:bCs/>
              </w:rPr>
            </w:pPr>
            <w:r w:rsidRPr="002E49F0">
              <w:rPr>
                <w:rFonts w:asciiTheme="minorHAnsi" w:hAnsiTheme="minorHAnsi" w:cstheme="minorHAnsi"/>
                <w:b/>
                <w:bCs/>
              </w:rPr>
              <w:t>10</w:t>
            </w:r>
          </w:p>
        </w:tc>
        <w:tc>
          <w:tcPr>
            <w:tcW w:w="8203" w:type="dxa"/>
            <w:shd w:val="clear" w:color="auto" w:fill="8DB3E2"/>
          </w:tcPr>
          <w:p w14:paraId="50BDF7AA" w14:textId="6EF5E132" w:rsidR="00E56924" w:rsidRPr="002E49F0" w:rsidRDefault="00E56924" w:rsidP="008B4A91">
            <w:pPr>
              <w:ind w:right="1788"/>
              <w:jc w:val="center"/>
              <w:outlineLvl w:val="0"/>
              <w:rPr>
                <w:rFonts w:asciiTheme="minorHAnsi" w:hAnsiTheme="minorHAnsi" w:cstheme="minorHAnsi"/>
                <w:b/>
                <w:bCs/>
                <w:w w:val="95"/>
                <w:lang w:eastAsia="en-US"/>
              </w:rPr>
            </w:pPr>
            <w:r w:rsidRPr="002E49F0">
              <w:rPr>
                <w:rFonts w:asciiTheme="minorHAnsi" w:hAnsiTheme="minorHAnsi" w:cstheme="minorHAnsi"/>
                <w:b/>
                <w:bCs/>
                <w:w w:val="95"/>
                <w:lang w:eastAsia="en-US"/>
              </w:rPr>
              <w:t>ANEXO A – Funciones del EXCON</w:t>
            </w:r>
          </w:p>
        </w:tc>
      </w:tr>
      <w:tr w:rsidR="00E56924" w:rsidRPr="002E49F0" w14:paraId="4CCCAFEF" w14:textId="77777777" w:rsidTr="00E56924">
        <w:trPr>
          <w:trHeight w:val="461"/>
        </w:trPr>
        <w:tc>
          <w:tcPr>
            <w:tcW w:w="9049" w:type="dxa"/>
            <w:gridSpan w:val="2"/>
          </w:tcPr>
          <w:p w14:paraId="79E0D41F" w14:textId="525131EE" w:rsidR="00E56924" w:rsidRPr="002E49F0" w:rsidRDefault="00E56924" w:rsidP="00E56924">
            <w:pPr>
              <w:ind w:right="221"/>
              <w:jc w:val="both"/>
              <w:rPr>
                <w:rFonts w:asciiTheme="minorHAnsi" w:hAnsiTheme="minorHAnsi" w:cstheme="minorHAnsi"/>
                <w:color w:val="262626"/>
                <w:lang w:eastAsia="en-US"/>
              </w:rPr>
            </w:pPr>
            <w:r w:rsidRPr="002E49F0">
              <w:rPr>
                <w:rFonts w:asciiTheme="minorHAnsi" w:hAnsiTheme="minorHAnsi" w:cstheme="minorHAnsi"/>
                <w:color w:val="262626"/>
                <w:lang w:eastAsia="en-US"/>
              </w:rPr>
              <w:t xml:space="preserve">La tabla a continuación ilustra los diversos roles del EXCON. Cada miembro del EXCON tendrá tareas y responsabilidades específicas, dependiendo de la función asignada por los organizadores del ejercicio o por parte del SNO. Algunos miembros del </w:t>
            </w:r>
            <w:r w:rsidR="009E5C90" w:rsidRPr="002E49F0">
              <w:rPr>
                <w:rFonts w:asciiTheme="minorHAnsi" w:hAnsiTheme="minorHAnsi" w:cstheme="minorHAnsi"/>
                <w:color w:val="262626"/>
                <w:lang w:eastAsia="en-US"/>
              </w:rPr>
              <w:t>Equipo</w:t>
            </w:r>
            <w:r w:rsidRPr="002E49F0">
              <w:rPr>
                <w:rFonts w:asciiTheme="minorHAnsi" w:hAnsiTheme="minorHAnsi" w:cstheme="minorHAnsi"/>
                <w:color w:val="262626"/>
                <w:lang w:eastAsia="en-US"/>
              </w:rPr>
              <w:t xml:space="preserve"> EXCON tendrán más de un rol o roles que se podrán combinar, en función de las circunstancias.</w:t>
            </w:r>
          </w:p>
          <w:p w14:paraId="413699E1" w14:textId="77777777" w:rsidR="00E56924" w:rsidRPr="002E49F0" w:rsidRDefault="00E56924" w:rsidP="00E56924">
            <w:pPr>
              <w:ind w:left="530" w:right="221"/>
              <w:jc w:val="both"/>
              <w:rPr>
                <w:rFonts w:asciiTheme="minorHAnsi" w:hAnsiTheme="minorHAnsi" w:cstheme="minorHAnsi"/>
                <w:color w:val="262626"/>
                <w:lang w:eastAsia="en-US"/>
              </w:rPr>
            </w:pPr>
          </w:p>
          <w:tbl>
            <w:tblPr>
              <w:tblStyle w:val="TableGrid1"/>
              <w:tblW w:w="0" w:type="auto"/>
              <w:tblInd w:w="192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9"/>
              <w:gridCol w:w="1826"/>
            </w:tblGrid>
            <w:tr w:rsidR="00E56924" w:rsidRPr="002E49F0" w14:paraId="51FDC2A4" w14:textId="77777777" w:rsidTr="0076240D">
              <w:tc>
                <w:tcPr>
                  <w:tcW w:w="3969" w:type="dxa"/>
                  <w:shd w:val="clear" w:color="auto" w:fill="8DB3E2"/>
                  <w:vAlign w:val="center"/>
                </w:tcPr>
                <w:p w14:paraId="66BA26E0" w14:textId="284CFB97" w:rsidR="00E56924" w:rsidRPr="0076240D" w:rsidRDefault="0076240D" w:rsidP="0076240D">
                  <w:pPr>
                    <w:spacing w:before="120" w:after="120"/>
                    <w:ind w:right="221"/>
                    <w:jc w:val="center"/>
                    <w:rPr>
                      <w:rFonts w:asciiTheme="minorHAnsi" w:hAnsiTheme="minorHAnsi" w:cstheme="minorHAnsi"/>
                      <w:lang w:eastAsia="en-US"/>
                    </w:rPr>
                  </w:pPr>
                  <w:r w:rsidRPr="0076240D">
                    <w:rPr>
                      <w:rFonts w:asciiTheme="minorHAnsi" w:hAnsiTheme="minorHAnsi" w:cstheme="minorHAnsi"/>
                      <w:b/>
                      <w:w w:val="105"/>
                      <w:lang w:eastAsia="en-US"/>
                    </w:rPr>
                    <w:t>DESCRIPCIÓN</w:t>
                  </w:r>
                </w:p>
              </w:tc>
              <w:tc>
                <w:tcPr>
                  <w:tcW w:w="1826" w:type="dxa"/>
                  <w:shd w:val="clear" w:color="auto" w:fill="8DB3E2"/>
                </w:tcPr>
                <w:p w14:paraId="0E724CEC" w14:textId="78461616" w:rsidR="00E56924" w:rsidRPr="0076240D" w:rsidRDefault="0076240D" w:rsidP="0076240D">
                  <w:pPr>
                    <w:spacing w:before="120" w:after="120"/>
                    <w:ind w:right="221"/>
                    <w:jc w:val="center"/>
                    <w:rPr>
                      <w:rFonts w:asciiTheme="minorHAnsi" w:hAnsiTheme="minorHAnsi" w:cstheme="minorHAnsi"/>
                      <w:lang w:eastAsia="en-US"/>
                    </w:rPr>
                  </w:pPr>
                  <w:r w:rsidRPr="0076240D">
                    <w:rPr>
                      <w:rFonts w:asciiTheme="minorHAnsi" w:hAnsiTheme="minorHAnsi" w:cstheme="minorHAnsi"/>
                      <w:b/>
                      <w:w w:val="105"/>
                      <w:lang w:eastAsia="en-US"/>
                    </w:rPr>
                    <w:t>EXCON</w:t>
                  </w:r>
                </w:p>
              </w:tc>
            </w:tr>
            <w:tr w:rsidR="00E56924" w:rsidRPr="002E49F0" w14:paraId="1A3767A6" w14:textId="77777777" w:rsidTr="001E781D">
              <w:tc>
                <w:tcPr>
                  <w:tcW w:w="3969" w:type="dxa"/>
                </w:tcPr>
                <w:p w14:paraId="0F20DD4E" w14:textId="77777777" w:rsidR="00E56924" w:rsidRPr="002E49F0" w:rsidRDefault="00E56924" w:rsidP="00E56924">
                  <w:pPr>
                    <w:spacing w:before="60" w:after="60"/>
                    <w:ind w:right="221"/>
                    <w:jc w:val="both"/>
                    <w:rPr>
                      <w:rFonts w:asciiTheme="minorHAnsi" w:hAnsiTheme="minorHAnsi" w:cstheme="minorHAnsi"/>
                      <w:lang w:eastAsia="en-US"/>
                    </w:rPr>
                  </w:pPr>
                  <w:r w:rsidRPr="002E49F0">
                    <w:rPr>
                      <w:rFonts w:asciiTheme="minorHAnsi" w:hAnsiTheme="minorHAnsi" w:cstheme="minorHAnsi"/>
                      <w:color w:val="262626"/>
                      <w:w w:val="105"/>
                      <w:lang w:eastAsia="en-US"/>
                    </w:rPr>
                    <w:t>Director del ejercicio</w:t>
                  </w:r>
                </w:p>
              </w:tc>
              <w:tc>
                <w:tcPr>
                  <w:tcW w:w="1826" w:type="dxa"/>
                  <w:shd w:val="clear" w:color="auto" w:fill="auto"/>
                </w:tcPr>
                <w:p w14:paraId="7AD6B700" w14:textId="77777777" w:rsidR="00E56924" w:rsidRPr="002E49F0" w:rsidRDefault="00E56924" w:rsidP="00E56924">
                  <w:pPr>
                    <w:spacing w:before="60" w:after="60"/>
                    <w:ind w:right="221"/>
                    <w:jc w:val="center"/>
                    <w:rPr>
                      <w:rFonts w:asciiTheme="minorHAnsi" w:hAnsiTheme="minorHAnsi" w:cstheme="minorHAnsi"/>
                      <w:lang w:eastAsia="en-US"/>
                    </w:rPr>
                  </w:pPr>
                  <w:r w:rsidRPr="002E49F0">
                    <w:rPr>
                      <w:rFonts w:asciiTheme="minorHAnsi" w:hAnsiTheme="minorHAnsi" w:cstheme="minorHAnsi"/>
                      <w:lang w:eastAsia="en-US"/>
                    </w:rPr>
                    <w:t>1</w:t>
                  </w:r>
                </w:p>
              </w:tc>
            </w:tr>
            <w:tr w:rsidR="00E56924" w:rsidRPr="002E49F0" w14:paraId="2D1E527A" w14:textId="77777777" w:rsidTr="001E781D">
              <w:tc>
                <w:tcPr>
                  <w:tcW w:w="3969" w:type="dxa"/>
                </w:tcPr>
                <w:p w14:paraId="5A900D77" w14:textId="46BB5EC6" w:rsidR="00E56924" w:rsidRPr="002E49F0" w:rsidRDefault="002C0925" w:rsidP="00E56924">
                  <w:pPr>
                    <w:spacing w:before="60" w:after="60"/>
                    <w:ind w:right="221"/>
                    <w:jc w:val="both"/>
                    <w:rPr>
                      <w:rFonts w:asciiTheme="minorHAnsi" w:hAnsiTheme="minorHAnsi" w:cstheme="minorHAnsi"/>
                      <w:lang w:eastAsia="en-US"/>
                    </w:rPr>
                  </w:pPr>
                  <w:r w:rsidRPr="002C0925">
                    <w:rPr>
                      <w:rFonts w:asciiTheme="minorHAnsi" w:hAnsiTheme="minorHAnsi" w:cstheme="minorHAnsi"/>
                      <w:color w:val="262626"/>
                      <w:spacing w:val="-1"/>
                      <w:lang w:eastAsia="en-US"/>
                    </w:rPr>
                    <w:t>L</w:t>
                  </w:r>
                  <w:r>
                    <w:rPr>
                      <w:rFonts w:asciiTheme="minorHAnsi" w:hAnsiTheme="minorHAnsi" w:cstheme="minorHAnsi"/>
                      <w:color w:val="262626"/>
                      <w:spacing w:val="-1"/>
                      <w:lang w:eastAsia="en-US"/>
                    </w:rPr>
                    <w:t>í</w:t>
                  </w:r>
                  <w:r w:rsidRPr="002C0925">
                    <w:rPr>
                      <w:rFonts w:asciiTheme="minorHAnsi" w:hAnsiTheme="minorHAnsi" w:cstheme="minorHAnsi"/>
                      <w:color w:val="262626"/>
                      <w:spacing w:val="-1"/>
                      <w:lang w:eastAsia="en-US"/>
                    </w:rPr>
                    <w:t>der Equipo EXCON</w:t>
                  </w:r>
                </w:p>
              </w:tc>
              <w:tc>
                <w:tcPr>
                  <w:tcW w:w="1826" w:type="dxa"/>
                  <w:shd w:val="clear" w:color="auto" w:fill="auto"/>
                </w:tcPr>
                <w:p w14:paraId="636176FA" w14:textId="77777777" w:rsidR="00E56924" w:rsidRPr="002E49F0" w:rsidRDefault="00E56924" w:rsidP="00E56924">
                  <w:pPr>
                    <w:spacing w:before="60" w:after="60"/>
                    <w:ind w:right="221"/>
                    <w:jc w:val="center"/>
                    <w:rPr>
                      <w:rFonts w:asciiTheme="minorHAnsi" w:hAnsiTheme="minorHAnsi" w:cstheme="minorHAnsi"/>
                      <w:lang w:eastAsia="en-US"/>
                    </w:rPr>
                  </w:pPr>
                  <w:r w:rsidRPr="002E49F0">
                    <w:rPr>
                      <w:rFonts w:asciiTheme="minorHAnsi" w:hAnsiTheme="minorHAnsi" w:cstheme="minorHAnsi"/>
                      <w:lang w:eastAsia="en-US"/>
                    </w:rPr>
                    <w:t>1</w:t>
                  </w:r>
                </w:p>
              </w:tc>
            </w:tr>
            <w:tr w:rsidR="00E56924" w:rsidRPr="002E49F0" w14:paraId="5600EDE6" w14:textId="77777777" w:rsidTr="001E781D">
              <w:tc>
                <w:tcPr>
                  <w:tcW w:w="3969" w:type="dxa"/>
                </w:tcPr>
                <w:p w14:paraId="7F4EDD3F" w14:textId="77777777" w:rsidR="00E56924" w:rsidRPr="002E49F0" w:rsidRDefault="00E56924" w:rsidP="00E56924">
                  <w:pPr>
                    <w:spacing w:before="60" w:after="60"/>
                    <w:ind w:right="221"/>
                    <w:jc w:val="both"/>
                    <w:rPr>
                      <w:rFonts w:asciiTheme="minorHAnsi" w:hAnsiTheme="minorHAnsi" w:cstheme="minorHAnsi"/>
                      <w:lang w:eastAsia="en-US"/>
                    </w:rPr>
                  </w:pPr>
                  <w:r w:rsidRPr="002E49F0">
                    <w:rPr>
                      <w:rFonts w:asciiTheme="minorHAnsi" w:hAnsiTheme="minorHAnsi" w:cstheme="minorHAnsi"/>
                      <w:color w:val="262626"/>
                      <w:w w:val="105"/>
                      <w:lang w:eastAsia="en-US"/>
                    </w:rPr>
                    <w:t>Coordinador de las salas de situación</w:t>
                  </w:r>
                </w:p>
              </w:tc>
              <w:tc>
                <w:tcPr>
                  <w:tcW w:w="1826" w:type="dxa"/>
                  <w:shd w:val="clear" w:color="auto" w:fill="auto"/>
                </w:tcPr>
                <w:p w14:paraId="0F8AAC4E" w14:textId="77777777" w:rsidR="00E56924" w:rsidRPr="002E49F0" w:rsidRDefault="00E56924" w:rsidP="00E56924">
                  <w:pPr>
                    <w:spacing w:before="60" w:after="60"/>
                    <w:ind w:right="221"/>
                    <w:jc w:val="center"/>
                    <w:rPr>
                      <w:rFonts w:asciiTheme="minorHAnsi" w:hAnsiTheme="minorHAnsi" w:cstheme="minorHAnsi"/>
                      <w:lang w:eastAsia="en-US"/>
                    </w:rPr>
                  </w:pPr>
                  <w:r w:rsidRPr="002E49F0">
                    <w:rPr>
                      <w:rFonts w:asciiTheme="minorHAnsi" w:hAnsiTheme="minorHAnsi" w:cstheme="minorHAnsi"/>
                      <w:lang w:eastAsia="en-US"/>
                    </w:rPr>
                    <w:t>1</w:t>
                  </w:r>
                </w:p>
              </w:tc>
            </w:tr>
            <w:tr w:rsidR="00E56924" w:rsidRPr="002E49F0" w14:paraId="578700DB" w14:textId="77777777" w:rsidTr="001E781D">
              <w:tc>
                <w:tcPr>
                  <w:tcW w:w="3969" w:type="dxa"/>
                </w:tcPr>
                <w:p w14:paraId="7CB367EB" w14:textId="77777777" w:rsidR="00E56924" w:rsidRPr="002E49F0" w:rsidRDefault="00E56924" w:rsidP="00E56924">
                  <w:pPr>
                    <w:spacing w:before="60" w:after="60"/>
                    <w:ind w:right="221"/>
                    <w:jc w:val="both"/>
                    <w:rPr>
                      <w:rFonts w:asciiTheme="minorHAnsi" w:hAnsiTheme="minorHAnsi" w:cstheme="minorHAnsi"/>
                      <w:color w:val="262626"/>
                      <w:w w:val="105"/>
                      <w:lang w:eastAsia="en-US"/>
                    </w:rPr>
                  </w:pPr>
                  <w:r w:rsidRPr="002E49F0">
                    <w:rPr>
                      <w:rFonts w:asciiTheme="minorHAnsi" w:hAnsiTheme="minorHAnsi" w:cstheme="minorHAnsi"/>
                      <w:color w:val="262626"/>
                      <w:w w:val="105"/>
                      <w:lang w:eastAsia="en-US"/>
                    </w:rPr>
                    <w:t>Escenario 1</w:t>
                  </w:r>
                </w:p>
              </w:tc>
              <w:tc>
                <w:tcPr>
                  <w:tcW w:w="1826" w:type="dxa"/>
                  <w:shd w:val="clear" w:color="auto" w:fill="auto"/>
                </w:tcPr>
                <w:p w14:paraId="09A69AA2" w14:textId="77777777" w:rsidR="00E56924" w:rsidRPr="002E49F0" w:rsidRDefault="00E56924" w:rsidP="00E56924">
                  <w:pPr>
                    <w:spacing w:before="60" w:after="60"/>
                    <w:ind w:right="221"/>
                    <w:jc w:val="center"/>
                    <w:rPr>
                      <w:rFonts w:asciiTheme="minorHAnsi" w:hAnsiTheme="minorHAnsi" w:cstheme="minorHAnsi"/>
                      <w:lang w:eastAsia="en-US"/>
                    </w:rPr>
                  </w:pPr>
                  <w:r w:rsidRPr="002E49F0">
                    <w:rPr>
                      <w:rFonts w:asciiTheme="minorHAnsi" w:hAnsiTheme="minorHAnsi" w:cstheme="minorHAnsi"/>
                      <w:lang w:eastAsia="en-US"/>
                    </w:rPr>
                    <w:t>2</w:t>
                  </w:r>
                </w:p>
              </w:tc>
            </w:tr>
            <w:tr w:rsidR="00E56924" w:rsidRPr="002E49F0" w14:paraId="355B50E0" w14:textId="77777777" w:rsidTr="001E781D">
              <w:tc>
                <w:tcPr>
                  <w:tcW w:w="3969" w:type="dxa"/>
                </w:tcPr>
                <w:p w14:paraId="7138C0C0" w14:textId="77777777" w:rsidR="00E56924" w:rsidRPr="002E49F0" w:rsidRDefault="00E56924" w:rsidP="00E56924">
                  <w:pPr>
                    <w:spacing w:before="60" w:after="60"/>
                    <w:ind w:right="221"/>
                    <w:jc w:val="both"/>
                    <w:rPr>
                      <w:rFonts w:asciiTheme="minorHAnsi" w:hAnsiTheme="minorHAnsi" w:cstheme="minorHAnsi"/>
                      <w:color w:val="262626"/>
                      <w:w w:val="105"/>
                      <w:lang w:eastAsia="en-US"/>
                    </w:rPr>
                  </w:pPr>
                  <w:r w:rsidRPr="002E49F0">
                    <w:rPr>
                      <w:rFonts w:asciiTheme="minorHAnsi" w:hAnsiTheme="minorHAnsi" w:cstheme="minorHAnsi"/>
                      <w:color w:val="262626"/>
                      <w:w w:val="105"/>
                      <w:lang w:eastAsia="en-US"/>
                    </w:rPr>
                    <w:t>Escenario 2</w:t>
                  </w:r>
                </w:p>
              </w:tc>
              <w:tc>
                <w:tcPr>
                  <w:tcW w:w="1826" w:type="dxa"/>
                  <w:shd w:val="clear" w:color="auto" w:fill="auto"/>
                </w:tcPr>
                <w:p w14:paraId="294774DF" w14:textId="77777777" w:rsidR="00E56924" w:rsidRPr="002E49F0" w:rsidRDefault="00E56924" w:rsidP="00E56924">
                  <w:pPr>
                    <w:spacing w:before="60" w:after="60"/>
                    <w:ind w:right="221"/>
                    <w:jc w:val="center"/>
                    <w:rPr>
                      <w:rFonts w:asciiTheme="minorHAnsi" w:hAnsiTheme="minorHAnsi" w:cstheme="minorHAnsi"/>
                      <w:lang w:eastAsia="en-US"/>
                    </w:rPr>
                  </w:pPr>
                  <w:r w:rsidRPr="002E49F0">
                    <w:rPr>
                      <w:rFonts w:asciiTheme="minorHAnsi" w:hAnsiTheme="minorHAnsi" w:cstheme="minorHAnsi"/>
                      <w:lang w:eastAsia="en-US"/>
                    </w:rPr>
                    <w:t>2</w:t>
                  </w:r>
                </w:p>
              </w:tc>
            </w:tr>
            <w:tr w:rsidR="00E56924" w:rsidRPr="002E49F0" w14:paraId="4F2A56F9" w14:textId="77777777" w:rsidTr="001E781D">
              <w:tc>
                <w:tcPr>
                  <w:tcW w:w="3969" w:type="dxa"/>
                </w:tcPr>
                <w:p w14:paraId="0B3A6E41" w14:textId="77777777" w:rsidR="00E56924" w:rsidRPr="002E49F0" w:rsidRDefault="00E56924" w:rsidP="00E56924">
                  <w:pPr>
                    <w:spacing w:before="60" w:after="60"/>
                    <w:ind w:right="221"/>
                    <w:jc w:val="both"/>
                    <w:rPr>
                      <w:rFonts w:asciiTheme="minorHAnsi" w:hAnsiTheme="minorHAnsi" w:cstheme="minorHAnsi"/>
                      <w:color w:val="262626"/>
                      <w:w w:val="105"/>
                      <w:lang w:eastAsia="en-US"/>
                    </w:rPr>
                  </w:pPr>
                  <w:r w:rsidRPr="002E49F0">
                    <w:rPr>
                      <w:rFonts w:asciiTheme="minorHAnsi" w:hAnsiTheme="minorHAnsi" w:cstheme="minorHAnsi"/>
                      <w:color w:val="262626"/>
                      <w:w w:val="105"/>
                      <w:lang w:eastAsia="en-US"/>
                    </w:rPr>
                    <w:t>Escenario 3</w:t>
                  </w:r>
                </w:p>
              </w:tc>
              <w:tc>
                <w:tcPr>
                  <w:tcW w:w="1826" w:type="dxa"/>
                  <w:shd w:val="clear" w:color="auto" w:fill="auto"/>
                </w:tcPr>
                <w:p w14:paraId="5BA47506" w14:textId="77777777" w:rsidR="00E56924" w:rsidRPr="002E49F0" w:rsidRDefault="00E56924" w:rsidP="00E56924">
                  <w:pPr>
                    <w:spacing w:before="60" w:after="60"/>
                    <w:ind w:right="221"/>
                    <w:jc w:val="center"/>
                    <w:rPr>
                      <w:rFonts w:asciiTheme="minorHAnsi" w:hAnsiTheme="minorHAnsi" w:cstheme="minorHAnsi"/>
                      <w:lang w:eastAsia="en-US"/>
                    </w:rPr>
                  </w:pPr>
                  <w:r w:rsidRPr="002E49F0">
                    <w:rPr>
                      <w:rFonts w:asciiTheme="minorHAnsi" w:hAnsiTheme="minorHAnsi" w:cstheme="minorHAnsi"/>
                      <w:lang w:eastAsia="en-US"/>
                    </w:rPr>
                    <w:t>2</w:t>
                  </w:r>
                </w:p>
              </w:tc>
            </w:tr>
            <w:tr w:rsidR="00E56924" w:rsidRPr="002E49F0" w14:paraId="7E43341B" w14:textId="77777777" w:rsidTr="001E781D">
              <w:tc>
                <w:tcPr>
                  <w:tcW w:w="3969" w:type="dxa"/>
                </w:tcPr>
                <w:p w14:paraId="26576899" w14:textId="77777777" w:rsidR="00E56924" w:rsidRPr="002E49F0" w:rsidRDefault="00E56924" w:rsidP="00E56924">
                  <w:pPr>
                    <w:spacing w:before="60" w:after="60"/>
                    <w:ind w:right="221"/>
                    <w:jc w:val="both"/>
                    <w:rPr>
                      <w:rFonts w:asciiTheme="minorHAnsi" w:hAnsiTheme="minorHAnsi" w:cstheme="minorHAnsi"/>
                      <w:color w:val="262626"/>
                      <w:w w:val="105"/>
                      <w:lang w:eastAsia="en-US"/>
                    </w:rPr>
                  </w:pPr>
                  <w:r w:rsidRPr="002E49F0">
                    <w:rPr>
                      <w:rFonts w:asciiTheme="minorHAnsi" w:hAnsiTheme="minorHAnsi" w:cstheme="minorHAnsi"/>
                      <w:color w:val="262626"/>
                      <w:w w:val="105"/>
                      <w:lang w:eastAsia="en-US"/>
                    </w:rPr>
                    <w:t>SNO</w:t>
                  </w:r>
                </w:p>
              </w:tc>
              <w:tc>
                <w:tcPr>
                  <w:tcW w:w="1826" w:type="dxa"/>
                  <w:shd w:val="clear" w:color="auto" w:fill="auto"/>
                </w:tcPr>
                <w:p w14:paraId="02547CC5" w14:textId="77777777" w:rsidR="00E56924" w:rsidRPr="002E49F0" w:rsidRDefault="00E56924" w:rsidP="00E56924">
                  <w:pPr>
                    <w:spacing w:before="60" w:after="60"/>
                    <w:ind w:right="221"/>
                    <w:jc w:val="center"/>
                    <w:rPr>
                      <w:rFonts w:asciiTheme="minorHAnsi" w:hAnsiTheme="minorHAnsi" w:cstheme="minorHAnsi"/>
                      <w:lang w:eastAsia="en-US"/>
                    </w:rPr>
                  </w:pPr>
                  <w:r w:rsidRPr="002E49F0">
                    <w:rPr>
                      <w:rFonts w:asciiTheme="minorHAnsi" w:hAnsiTheme="minorHAnsi" w:cstheme="minorHAnsi"/>
                      <w:lang w:eastAsia="en-US"/>
                    </w:rPr>
                    <w:t>2</w:t>
                  </w:r>
                </w:p>
              </w:tc>
            </w:tr>
            <w:tr w:rsidR="00E56924" w:rsidRPr="002E49F0" w14:paraId="6195B73B" w14:textId="77777777" w:rsidTr="001E781D">
              <w:tc>
                <w:tcPr>
                  <w:tcW w:w="3969" w:type="dxa"/>
                </w:tcPr>
                <w:p w14:paraId="7332E5E5" w14:textId="346D190F" w:rsidR="00E56924" w:rsidRPr="002E49F0" w:rsidRDefault="008919C7" w:rsidP="00E56924">
                  <w:pPr>
                    <w:spacing w:before="60" w:after="60"/>
                    <w:ind w:right="221"/>
                    <w:jc w:val="both"/>
                    <w:rPr>
                      <w:rFonts w:asciiTheme="minorHAnsi" w:hAnsiTheme="minorHAnsi" w:cstheme="minorHAnsi"/>
                      <w:color w:val="262626"/>
                      <w:w w:val="105"/>
                      <w:lang w:eastAsia="en-US"/>
                    </w:rPr>
                  </w:pPr>
                  <w:r w:rsidRPr="002E49F0">
                    <w:rPr>
                      <w:rFonts w:asciiTheme="minorHAnsi" w:hAnsiTheme="minorHAnsi" w:cstheme="minorHAnsi"/>
                      <w:color w:val="262626"/>
                      <w:w w:val="105"/>
                      <w:lang w:eastAsia="en-US"/>
                    </w:rPr>
                    <w:t>Grupo</w:t>
                  </w:r>
                  <w:r w:rsidR="00E56924" w:rsidRPr="002E49F0">
                    <w:rPr>
                      <w:rFonts w:asciiTheme="minorHAnsi" w:hAnsiTheme="minorHAnsi" w:cstheme="minorHAnsi"/>
                      <w:color w:val="262626"/>
                      <w:w w:val="105"/>
                      <w:lang w:eastAsia="en-US"/>
                    </w:rPr>
                    <w:t xml:space="preserve"> USAR y BoO</w:t>
                  </w:r>
                </w:p>
              </w:tc>
              <w:tc>
                <w:tcPr>
                  <w:tcW w:w="1826" w:type="dxa"/>
                  <w:shd w:val="clear" w:color="auto" w:fill="auto"/>
                </w:tcPr>
                <w:p w14:paraId="02AA7D4D" w14:textId="77777777" w:rsidR="00E56924" w:rsidRPr="002E49F0" w:rsidRDefault="00E56924" w:rsidP="00E56924">
                  <w:pPr>
                    <w:spacing w:before="60" w:after="60"/>
                    <w:ind w:right="221"/>
                    <w:jc w:val="center"/>
                    <w:rPr>
                      <w:rFonts w:asciiTheme="minorHAnsi" w:hAnsiTheme="minorHAnsi" w:cstheme="minorHAnsi"/>
                      <w:lang w:eastAsia="en-US"/>
                    </w:rPr>
                  </w:pPr>
                  <w:r w:rsidRPr="002E49F0">
                    <w:rPr>
                      <w:rFonts w:asciiTheme="minorHAnsi" w:hAnsiTheme="minorHAnsi" w:cstheme="minorHAnsi"/>
                      <w:lang w:eastAsia="en-US"/>
                    </w:rPr>
                    <w:t>2</w:t>
                  </w:r>
                </w:p>
              </w:tc>
            </w:tr>
            <w:tr w:rsidR="00E56924" w:rsidRPr="002E49F0" w14:paraId="2324F991" w14:textId="77777777" w:rsidTr="001E781D">
              <w:tc>
                <w:tcPr>
                  <w:tcW w:w="3969" w:type="dxa"/>
                </w:tcPr>
                <w:p w14:paraId="47A33E7B" w14:textId="77777777" w:rsidR="00E56924" w:rsidRPr="002E49F0" w:rsidRDefault="00E56924" w:rsidP="00E56924">
                  <w:pPr>
                    <w:spacing w:before="60" w:after="60"/>
                    <w:ind w:right="221"/>
                    <w:jc w:val="both"/>
                    <w:rPr>
                      <w:rFonts w:asciiTheme="minorHAnsi" w:hAnsiTheme="minorHAnsi" w:cstheme="minorHAnsi"/>
                      <w:color w:val="262626"/>
                      <w:w w:val="105"/>
                      <w:lang w:eastAsia="en-US"/>
                    </w:rPr>
                  </w:pPr>
                  <w:r w:rsidRPr="002E49F0">
                    <w:rPr>
                      <w:rFonts w:asciiTheme="minorHAnsi" w:hAnsiTheme="minorHAnsi" w:cstheme="minorHAnsi"/>
                      <w:color w:val="262626"/>
                      <w:w w:val="105"/>
                      <w:lang w:eastAsia="en-US"/>
                    </w:rPr>
                    <w:t>CCOT</w:t>
                  </w:r>
                </w:p>
              </w:tc>
              <w:tc>
                <w:tcPr>
                  <w:tcW w:w="1826" w:type="dxa"/>
                  <w:shd w:val="clear" w:color="auto" w:fill="auto"/>
                </w:tcPr>
                <w:p w14:paraId="5CA0E2AD" w14:textId="77777777" w:rsidR="00E56924" w:rsidRPr="002E49F0" w:rsidRDefault="00E56924" w:rsidP="00E56924">
                  <w:pPr>
                    <w:spacing w:before="60" w:after="60"/>
                    <w:ind w:right="221"/>
                    <w:jc w:val="center"/>
                    <w:rPr>
                      <w:rFonts w:asciiTheme="minorHAnsi" w:hAnsiTheme="minorHAnsi" w:cstheme="minorHAnsi"/>
                      <w:lang w:eastAsia="en-US"/>
                    </w:rPr>
                  </w:pPr>
                  <w:r w:rsidRPr="002E49F0">
                    <w:rPr>
                      <w:rFonts w:asciiTheme="minorHAnsi" w:hAnsiTheme="minorHAnsi" w:cstheme="minorHAnsi"/>
                      <w:lang w:eastAsia="en-US"/>
                    </w:rPr>
                    <w:t>1</w:t>
                  </w:r>
                </w:p>
              </w:tc>
            </w:tr>
            <w:tr w:rsidR="00E56924" w:rsidRPr="002E49F0" w14:paraId="0D77225C" w14:textId="77777777" w:rsidTr="001E781D">
              <w:tc>
                <w:tcPr>
                  <w:tcW w:w="3969" w:type="dxa"/>
                </w:tcPr>
                <w:p w14:paraId="5C86E6AC" w14:textId="77777777" w:rsidR="00E56924" w:rsidRPr="002E49F0" w:rsidRDefault="00E56924" w:rsidP="00E56924">
                  <w:pPr>
                    <w:spacing w:before="60" w:after="60"/>
                    <w:ind w:right="221"/>
                    <w:jc w:val="both"/>
                    <w:rPr>
                      <w:rFonts w:asciiTheme="minorHAnsi" w:hAnsiTheme="minorHAnsi" w:cstheme="minorHAnsi"/>
                      <w:color w:val="262626"/>
                      <w:w w:val="105"/>
                      <w:lang w:eastAsia="en-US"/>
                    </w:rPr>
                  </w:pPr>
                  <w:r w:rsidRPr="002E49F0">
                    <w:rPr>
                      <w:rFonts w:asciiTheme="minorHAnsi" w:hAnsiTheme="minorHAnsi" w:cstheme="minorHAnsi"/>
                      <w:color w:val="262626"/>
                      <w:w w:val="105"/>
                      <w:lang w:eastAsia="en-US"/>
                    </w:rPr>
                    <w:t>RDC</w:t>
                  </w:r>
                </w:p>
              </w:tc>
              <w:tc>
                <w:tcPr>
                  <w:tcW w:w="1826" w:type="dxa"/>
                  <w:shd w:val="clear" w:color="auto" w:fill="auto"/>
                </w:tcPr>
                <w:p w14:paraId="3E4C3AC3" w14:textId="77777777" w:rsidR="00E56924" w:rsidRPr="002E49F0" w:rsidRDefault="00E56924" w:rsidP="00E56924">
                  <w:pPr>
                    <w:spacing w:before="60" w:after="60"/>
                    <w:ind w:right="221"/>
                    <w:jc w:val="center"/>
                    <w:rPr>
                      <w:rFonts w:asciiTheme="minorHAnsi" w:hAnsiTheme="minorHAnsi" w:cstheme="minorHAnsi"/>
                      <w:lang w:eastAsia="en-US"/>
                    </w:rPr>
                  </w:pPr>
                  <w:r w:rsidRPr="002E49F0">
                    <w:rPr>
                      <w:rFonts w:asciiTheme="minorHAnsi" w:hAnsiTheme="minorHAnsi" w:cstheme="minorHAnsi"/>
                      <w:lang w:eastAsia="en-US"/>
                    </w:rPr>
                    <w:t>1</w:t>
                  </w:r>
                </w:p>
              </w:tc>
            </w:tr>
            <w:tr w:rsidR="00E56924" w:rsidRPr="002E49F0" w14:paraId="2B552CB7" w14:textId="77777777" w:rsidTr="001E781D">
              <w:tc>
                <w:tcPr>
                  <w:tcW w:w="3969" w:type="dxa"/>
                </w:tcPr>
                <w:p w14:paraId="2E6DDCE5" w14:textId="77777777" w:rsidR="00E56924" w:rsidRPr="002E49F0" w:rsidRDefault="00E56924" w:rsidP="00E56924">
                  <w:pPr>
                    <w:spacing w:before="60" w:after="60"/>
                    <w:ind w:right="221"/>
                    <w:jc w:val="both"/>
                    <w:rPr>
                      <w:rFonts w:asciiTheme="minorHAnsi" w:hAnsiTheme="minorHAnsi" w:cstheme="minorHAnsi"/>
                      <w:color w:val="262626"/>
                      <w:w w:val="105"/>
                      <w:lang w:eastAsia="en-US"/>
                    </w:rPr>
                  </w:pPr>
                  <w:r w:rsidRPr="002E49F0">
                    <w:rPr>
                      <w:rFonts w:asciiTheme="minorHAnsi" w:hAnsiTheme="minorHAnsi" w:cstheme="minorHAnsi"/>
                      <w:color w:val="262626"/>
                      <w:w w:val="105"/>
                      <w:lang w:eastAsia="en-US"/>
                    </w:rPr>
                    <w:t xml:space="preserve">Plataforma web (manejo de información) </w:t>
                  </w:r>
                </w:p>
              </w:tc>
              <w:tc>
                <w:tcPr>
                  <w:tcW w:w="1826" w:type="dxa"/>
                  <w:shd w:val="clear" w:color="auto" w:fill="auto"/>
                </w:tcPr>
                <w:p w14:paraId="47BFFCE1" w14:textId="77777777" w:rsidR="00E56924" w:rsidRPr="002E49F0" w:rsidRDefault="00E56924" w:rsidP="00E56924">
                  <w:pPr>
                    <w:spacing w:before="60" w:after="60"/>
                    <w:ind w:right="221"/>
                    <w:jc w:val="center"/>
                    <w:rPr>
                      <w:rFonts w:asciiTheme="minorHAnsi" w:hAnsiTheme="minorHAnsi" w:cstheme="minorHAnsi"/>
                      <w:lang w:eastAsia="en-US"/>
                    </w:rPr>
                  </w:pPr>
                  <w:r w:rsidRPr="002E49F0">
                    <w:rPr>
                      <w:rFonts w:asciiTheme="minorHAnsi" w:hAnsiTheme="minorHAnsi" w:cstheme="minorHAnsi"/>
                      <w:lang w:eastAsia="en-US"/>
                    </w:rPr>
                    <w:t>1</w:t>
                  </w:r>
                </w:p>
              </w:tc>
            </w:tr>
            <w:tr w:rsidR="00E56924" w:rsidRPr="002E49F0" w14:paraId="1925B887" w14:textId="77777777" w:rsidTr="001E781D">
              <w:tc>
                <w:tcPr>
                  <w:tcW w:w="3969" w:type="dxa"/>
                </w:tcPr>
                <w:p w14:paraId="7DA12E4F" w14:textId="77777777" w:rsidR="00E56924" w:rsidRPr="002E49F0" w:rsidRDefault="00E56924" w:rsidP="00E56924">
                  <w:pPr>
                    <w:spacing w:before="60" w:after="60"/>
                    <w:ind w:right="221"/>
                    <w:jc w:val="both"/>
                    <w:rPr>
                      <w:rFonts w:asciiTheme="minorHAnsi" w:hAnsiTheme="minorHAnsi" w:cstheme="minorHAnsi"/>
                      <w:color w:val="262626"/>
                      <w:w w:val="105"/>
                      <w:lang w:eastAsia="en-US"/>
                    </w:rPr>
                  </w:pPr>
                  <w:r w:rsidRPr="002E49F0">
                    <w:rPr>
                      <w:rFonts w:asciiTheme="minorHAnsi" w:hAnsiTheme="minorHAnsi" w:cstheme="minorHAnsi"/>
                      <w:color w:val="262626"/>
                      <w:w w:val="105"/>
                      <w:lang w:eastAsia="en-US"/>
                    </w:rPr>
                    <w:t xml:space="preserve">Jugadores/actores </w:t>
                  </w:r>
                </w:p>
              </w:tc>
              <w:tc>
                <w:tcPr>
                  <w:tcW w:w="1826" w:type="dxa"/>
                  <w:shd w:val="clear" w:color="auto" w:fill="auto"/>
                </w:tcPr>
                <w:p w14:paraId="2B7A97FE" w14:textId="77777777" w:rsidR="00E56924" w:rsidRPr="002E49F0" w:rsidRDefault="00E56924" w:rsidP="00E56924">
                  <w:pPr>
                    <w:spacing w:before="60" w:after="60"/>
                    <w:ind w:right="221"/>
                    <w:jc w:val="center"/>
                    <w:rPr>
                      <w:rFonts w:asciiTheme="minorHAnsi" w:hAnsiTheme="minorHAnsi" w:cstheme="minorHAnsi"/>
                      <w:lang w:eastAsia="en-US"/>
                    </w:rPr>
                  </w:pPr>
                  <w:r w:rsidRPr="002E49F0">
                    <w:rPr>
                      <w:rFonts w:asciiTheme="minorHAnsi" w:hAnsiTheme="minorHAnsi" w:cstheme="minorHAnsi"/>
                      <w:lang w:eastAsia="en-US"/>
                    </w:rPr>
                    <w:t>2</w:t>
                  </w:r>
                </w:p>
              </w:tc>
            </w:tr>
          </w:tbl>
          <w:p w14:paraId="3A703C03" w14:textId="77777777" w:rsidR="00E56924" w:rsidRPr="002E49F0" w:rsidRDefault="00E56924" w:rsidP="00E56924">
            <w:pPr>
              <w:rPr>
                <w:rFonts w:asciiTheme="minorHAnsi" w:hAnsiTheme="minorHAnsi" w:cstheme="minorHAnsi"/>
                <w:lang w:eastAsia="en-US"/>
              </w:rPr>
            </w:pPr>
          </w:p>
          <w:p w14:paraId="7EBB1B19" w14:textId="6B278988" w:rsidR="00E56924" w:rsidRPr="002E49F0" w:rsidRDefault="00E56924" w:rsidP="00E56924">
            <w:pPr>
              <w:spacing w:line="256" w:lineRule="auto"/>
              <w:jc w:val="both"/>
              <w:rPr>
                <w:rFonts w:asciiTheme="minorHAnsi" w:hAnsiTheme="minorHAnsi" w:cstheme="minorHAnsi"/>
                <w:color w:val="262626"/>
                <w:lang w:eastAsia="en-US"/>
              </w:rPr>
            </w:pPr>
            <w:r w:rsidRPr="002E49F0">
              <w:rPr>
                <w:rFonts w:asciiTheme="minorHAnsi" w:hAnsiTheme="minorHAnsi" w:cstheme="minorHAnsi"/>
                <w:color w:val="262626"/>
                <w:lang w:eastAsia="en-US"/>
              </w:rPr>
              <w:t xml:space="preserve">Como se puede observar en la tabla anterior, hay un total de 18 roles de EXCON. Sin embargo, como algunos roles dependen de los tiempos que se lleven a cabo las distintas acciones y otros se pueden compartir, y debido a que los miembros del </w:t>
            </w:r>
            <w:r w:rsidR="009E5C90" w:rsidRPr="002E49F0">
              <w:rPr>
                <w:rFonts w:asciiTheme="minorHAnsi" w:hAnsiTheme="minorHAnsi" w:cstheme="minorHAnsi"/>
                <w:color w:val="262626"/>
                <w:lang w:eastAsia="en-US"/>
              </w:rPr>
              <w:t>Equipo</w:t>
            </w:r>
            <w:r w:rsidRPr="002E49F0">
              <w:rPr>
                <w:rFonts w:asciiTheme="minorHAnsi" w:hAnsiTheme="minorHAnsi" w:cstheme="minorHAnsi"/>
                <w:color w:val="262626"/>
                <w:lang w:eastAsia="en-US"/>
              </w:rPr>
              <w:t xml:space="preserve"> EXCON pueden comprometerse con más de un rol durante el evento, no es necesario contar con 18 personas para el </w:t>
            </w:r>
            <w:r w:rsidR="009E5C90" w:rsidRPr="002E49F0">
              <w:rPr>
                <w:rFonts w:asciiTheme="minorHAnsi" w:hAnsiTheme="minorHAnsi" w:cstheme="minorHAnsi"/>
                <w:color w:val="262626"/>
                <w:lang w:eastAsia="en-US"/>
              </w:rPr>
              <w:t>Equipo</w:t>
            </w:r>
            <w:r w:rsidRPr="002E49F0">
              <w:rPr>
                <w:rFonts w:asciiTheme="minorHAnsi" w:hAnsiTheme="minorHAnsi" w:cstheme="minorHAnsi"/>
                <w:color w:val="262626"/>
                <w:lang w:eastAsia="en-US"/>
              </w:rPr>
              <w:t xml:space="preserve"> EXCON.</w:t>
            </w:r>
          </w:p>
          <w:p w14:paraId="6B0B9061" w14:textId="77777777" w:rsidR="00E56924" w:rsidRPr="006A07B0" w:rsidRDefault="00E56924" w:rsidP="00E56924">
            <w:pPr>
              <w:spacing w:line="256" w:lineRule="auto"/>
              <w:ind w:left="567"/>
              <w:jc w:val="both"/>
              <w:rPr>
                <w:rFonts w:asciiTheme="minorHAnsi" w:hAnsiTheme="minorHAnsi" w:cstheme="minorHAnsi"/>
                <w:color w:val="262626"/>
                <w:sz w:val="18"/>
                <w:szCs w:val="18"/>
                <w:lang w:eastAsia="en-US"/>
              </w:rPr>
            </w:pPr>
          </w:p>
          <w:p w14:paraId="35AED4A5" w14:textId="7234F594" w:rsidR="00E56924" w:rsidRPr="002E49F0" w:rsidRDefault="00E56924" w:rsidP="00E56924">
            <w:pPr>
              <w:spacing w:line="256" w:lineRule="auto"/>
              <w:jc w:val="both"/>
              <w:rPr>
                <w:rFonts w:asciiTheme="minorHAnsi" w:hAnsiTheme="minorHAnsi" w:cstheme="minorHAnsi"/>
                <w:color w:val="262626"/>
                <w:lang w:eastAsia="en-US"/>
              </w:rPr>
            </w:pPr>
            <w:r w:rsidRPr="002E49F0">
              <w:rPr>
                <w:rFonts w:asciiTheme="minorHAnsi" w:hAnsiTheme="minorHAnsi" w:cstheme="minorHAnsi"/>
                <w:color w:val="262626"/>
                <w:lang w:eastAsia="en-US"/>
              </w:rPr>
              <w:t xml:space="preserve">Como mínimo, el </w:t>
            </w:r>
            <w:r w:rsidR="009E5C90" w:rsidRPr="002E49F0">
              <w:rPr>
                <w:rFonts w:asciiTheme="minorHAnsi" w:hAnsiTheme="minorHAnsi" w:cstheme="minorHAnsi"/>
                <w:color w:val="262626"/>
                <w:lang w:eastAsia="en-US"/>
              </w:rPr>
              <w:t>E</w:t>
            </w:r>
            <w:r w:rsidRPr="002E49F0">
              <w:rPr>
                <w:rFonts w:asciiTheme="minorHAnsi" w:hAnsiTheme="minorHAnsi" w:cstheme="minorHAnsi"/>
                <w:color w:val="262626"/>
                <w:lang w:eastAsia="en-US"/>
              </w:rPr>
              <w:t xml:space="preserve">quipo EXCON deberá contar con un coordinador del ejercicio, </w:t>
            </w:r>
            <w:r w:rsidR="006F67B1">
              <w:rPr>
                <w:rFonts w:asciiTheme="minorHAnsi" w:hAnsiTheme="minorHAnsi" w:cstheme="minorHAnsi"/>
                <w:color w:val="262626"/>
                <w:lang w:eastAsia="en-US"/>
              </w:rPr>
              <w:t xml:space="preserve">un </w:t>
            </w:r>
            <w:r w:rsidR="002C0925" w:rsidRPr="002C0925">
              <w:rPr>
                <w:rFonts w:asciiTheme="minorHAnsi" w:hAnsiTheme="minorHAnsi" w:cstheme="minorHAnsi"/>
                <w:color w:val="262626"/>
                <w:spacing w:val="-1"/>
                <w:lang w:eastAsia="en-US"/>
              </w:rPr>
              <w:t>L</w:t>
            </w:r>
            <w:r w:rsidR="002C0925">
              <w:rPr>
                <w:rFonts w:asciiTheme="minorHAnsi" w:hAnsiTheme="minorHAnsi" w:cstheme="minorHAnsi"/>
                <w:color w:val="262626"/>
                <w:spacing w:val="-1"/>
                <w:lang w:eastAsia="en-US"/>
              </w:rPr>
              <w:t>í</w:t>
            </w:r>
            <w:r w:rsidR="002C0925" w:rsidRPr="002C0925">
              <w:rPr>
                <w:rFonts w:asciiTheme="minorHAnsi" w:hAnsiTheme="minorHAnsi" w:cstheme="minorHAnsi"/>
                <w:color w:val="262626"/>
                <w:spacing w:val="-1"/>
                <w:lang w:eastAsia="en-US"/>
              </w:rPr>
              <w:t>der Equipo EXCON</w:t>
            </w:r>
            <w:r w:rsidRPr="002E49F0">
              <w:rPr>
                <w:rFonts w:asciiTheme="minorHAnsi" w:hAnsiTheme="minorHAnsi" w:cstheme="minorHAnsi"/>
                <w:color w:val="262626"/>
                <w:lang w:eastAsia="en-US"/>
              </w:rPr>
              <w:t>, un coordinador de escenarios, dos miembros del equipo en escenario un miembro del equipo para cada uno de los grupos funcionales, un miembro para monitorear el CCOT y el RDC y, finalmente, un miembro del equipo para coordinar los roles de los jugadores.</w:t>
            </w:r>
          </w:p>
          <w:p w14:paraId="0F209E14" w14:textId="77777777" w:rsidR="00E56924" w:rsidRPr="006A07B0" w:rsidRDefault="00E56924" w:rsidP="005E7A0B">
            <w:pPr>
              <w:spacing w:line="257" w:lineRule="auto"/>
              <w:ind w:left="567"/>
              <w:jc w:val="both"/>
              <w:rPr>
                <w:rFonts w:asciiTheme="minorHAnsi" w:hAnsiTheme="minorHAnsi" w:cstheme="minorHAnsi"/>
                <w:color w:val="262626"/>
                <w:sz w:val="18"/>
                <w:szCs w:val="18"/>
                <w:lang w:eastAsia="en-US"/>
              </w:rPr>
            </w:pPr>
          </w:p>
          <w:p w14:paraId="4BB07D88" w14:textId="5D2E06E2" w:rsidR="00E56924" w:rsidRPr="002E49F0" w:rsidRDefault="00E56924" w:rsidP="005E7A0B">
            <w:pPr>
              <w:spacing w:line="256" w:lineRule="auto"/>
              <w:jc w:val="lowKashida"/>
              <w:rPr>
                <w:rFonts w:asciiTheme="minorHAnsi" w:hAnsiTheme="minorHAnsi" w:cstheme="minorHAnsi"/>
                <w:color w:val="262626"/>
                <w:lang w:eastAsia="en-US"/>
              </w:rPr>
            </w:pPr>
            <w:r w:rsidRPr="002E49F0">
              <w:rPr>
                <w:rFonts w:asciiTheme="minorHAnsi" w:hAnsiTheme="minorHAnsi" w:cstheme="minorHAnsi"/>
                <w:color w:val="262626"/>
                <w:lang w:eastAsia="en-US"/>
              </w:rPr>
              <w:t>Los organizadores deben planificar un equipo de entre 20 y 30 EXCON al considerar la logística y las necesidades organizativas del evento.</w:t>
            </w:r>
          </w:p>
        </w:tc>
      </w:tr>
    </w:tbl>
    <w:p w14:paraId="55D6281E" w14:textId="13CDF186" w:rsidR="00A95EF5" w:rsidRPr="002E49F0" w:rsidRDefault="00A95EF5" w:rsidP="009B6EC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8203"/>
      </w:tblGrid>
      <w:tr w:rsidR="00E56924" w:rsidRPr="002E49F0" w14:paraId="7BD1EA38" w14:textId="77777777" w:rsidTr="0076240D">
        <w:trPr>
          <w:trHeight w:val="243"/>
        </w:trPr>
        <w:tc>
          <w:tcPr>
            <w:tcW w:w="846" w:type="dxa"/>
            <w:shd w:val="clear" w:color="auto" w:fill="8DB3E2"/>
          </w:tcPr>
          <w:p w14:paraId="50CA6582" w14:textId="2A75CA27" w:rsidR="00E56924" w:rsidRPr="002E49F0" w:rsidRDefault="00E56924" w:rsidP="001E781D">
            <w:pPr>
              <w:jc w:val="center"/>
              <w:rPr>
                <w:rFonts w:asciiTheme="minorHAnsi" w:hAnsiTheme="minorHAnsi" w:cstheme="minorHAnsi"/>
                <w:b/>
                <w:bCs/>
              </w:rPr>
            </w:pPr>
            <w:r w:rsidRPr="002E49F0">
              <w:rPr>
                <w:rFonts w:asciiTheme="minorHAnsi" w:hAnsiTheme="minorHAnsi" w:cstheme="minorHAnsi"/>
                <w:b/>
                <w:bCs/>
              </w:rPr>
              <w:t>1</w:t>
            </w:r>
            <w:r w:rsidR="005E7A0B" w:rsidRPr="002E49F0">
              <w:rPr>
                <w:rFonts w:asciiTheme="minorHAnsi" w:hAnsiTheme="minorHAnsi" w:cstheme="minorHAnsi"/>
                <w:b/>
                <w:bCs/>
              </w:rPr>
              <w:t>1</w:t>
            </w:r>
          </w:p>
        </w:tc>
        <w:tc>
          <w:tcPr>
            <w:tcW w:w="8203" w:type="dxa"/>
            <w:shd w:val="clear" w:color="auto" w:fill="8DB3E2"/>
          </w:tcPr>
          <w:p w14:paraId="7FA5198B" w14:textId="6405F1A0" w:rsidR="00E56924" w:rsidRPr="002E49F0" w:rsidRDefault="00E56924" w:rsidP="008B4A91">
            <w:pPr>
              <w:ind w:right="1788"/>
              <w:jc w:val="right"/>
              <w:outlineLvl w:val="0"/>
              <w:rPr>
                <w:rFonts w:asciiTheme="minorHAnsi" w:hAnsiTheme="minorHAnsi" w:cstheme="minorHAnsi"/>
                <w:b/>
                <w:bCs/>
                <w:w w:val="95"/>
                <w:lang w:eastAsia="en-US"/>
              </w:rPr>
            </w:pPr>
            <w:r w:rsidRPr="002E49F0">
              <w:rPr>
                <w:rFonts w:asciiTheme="minorHAnsi" w:hAnsiTheme="minorHAnsi" w:cstheme="minorHAnsi"/>
                <w:b/>
                <w:bCs/>
                <w:w w:val="95"/>
                <w:lang w:eastAsia="en-US"/>
              </w:rPr>
              <w:t>ANEXO B – Reunión Preliminar del EXCON</w:t>
            </w:r>
          </w:p>
        </w:tc>
      </w:tr>
      <w:tr w:rsidR="00E56924" w:rsidRPr="002E49F0" w14:paraId="66ADD677" w14:textId="77777777" w:rsidTr="001E781D">
        <w:trPr>
          <w:trHeight w:val="461"/>
        </w:trPr>
        <w:tc>
          <w:tcPr>
            <w:tcW w:w="9049" w:type="dxa"/>
            <w:gridSpan w:val="2"/>
          </w:tcPr>
          <w:p w14:paraId="4A142919" w14:textId="68A1C496" w:rsidR="00E56924" w:rsidRPr="002E49F0" w:rsidRDefault="00E56924" w:rsidP="00E56924">
            <w:pPr>
              <w:ind w:right="100"/>
              <w:jc w:val="both"/>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 xml:space="preserve">El día antes de que comience el ejercicio de respuesta a terremotos de INSARAG, todos los miembros del personal del EXCON tendrán una reunión preparatoria de EXCON. Por lo tanto, los miembros del </w:t>
            </w:r>
            <w:r w:rsidR="009E5C90" w:rsidRPr="002E49F0">
              <w:rPr>
                <w:rFonts w:asciiTheme="minorHAnsi" w:hAnsiTheme="minorHAnsi" w:cstheme="minorHAnsi"/>
                <w:color w:val="262626"/>
                <w:lang w:eastAsia="en-US" w:bidi="en-US"/>
              </w:rPr>
              <w:t>Equipo</w:t>
            </w:r>
            <w:r w:rsidRPr="002E49F0">
              <w:rPr>
                <w:rFonts w:asciiTheme="minorHAnsi" w:hAnsiTheme="minorHAnsi" w:cstheme="minorHAnsi"/>
                <w:color w:val="262626"/>
                <w:lang w:eastAsia="en-US" w:bidi="en-US"/>
              </w:rPr>
              <w:t xml:space="preserve"> de EXCON deben hacer sus arreglos de viaje para que lleguen a tiempo para asistir a esta reunión y para completar cualquier trabajo preparatorio requerido.</w:t>
            </w:r>
          </w:p>
          <w:p w14:paraId="02797FA7" w14:textId="77777777" w:rsidR="00E56924" w:rsidRPr="006A07B0" w:rsidRDefault="00E56924" w:rsidP="00E56924">
            <w:pPr>
              <w:ind w:left="530" w:right="100"/>
              <w:jc w:val="both"/>
              <w:rPr>
                <w:rFonts w:asciiTheme="minorHAnsi" w:hAnsiTheme="minorHAnsi" w:cstheme="minorHAnsi"/>
                <w:color w:val="262626"/>
                <w:sz w:val="18"/>
                <w:szCs w:val="18"/>
                <w:lang w:eastAsia="en-US" w:bidi="en-US"/>
              </w:rPr>
            </w:pPr>
          </w:p>
          <w:p w14:paraId="0A22CC70" w14:textId="7B2F4D98" w:rsidR="00E56924" w:rsidRPr="002E49F0" w:rsidRDefault="00E56924" w:rsidP="00E56924">
            <w:pPr>
              <w:ind w:right="100"/>
              <w:jc w:val="both"/>
              <w:rPr>
                <w:rFonts w:asciiTheme="minorHAnsi" w:hAnsiTheme="minorHAnsi" w:cstheme="minorHAnsi"/>
                <w:lang w:eastAsia="en-US" w:bidi="en-US"/>
              </w:rPr>
            </w:pPr>
            <w:r w:rsidRPr="002E49F0">
              <w:rPr>
                <w:rFonts w:asciiTheme="minorHAnsi" w:hAnsiTheme="minorHAnsi" w:cstheme="minorHAnsi"/>
                <w:color w:val="262626"/>
                <w:lang w:eastAsia="en-US" w:bidi="en-US"/>
              </w:rPr>
              <w:t xml:space="preserve">La reunión será dirigida y organizada tanto por el </w:t>
            </w:r>
            <w:r w:rsidR="006F67B1" w:rsidRPr="002C0925">
              <w:rPr>
                <w:rFonts w:asciiTheme="minorHAnsi" w:hAnsiTheme="minorHAnsi" w:cstheme="minorHAnsi"/>
                <w:color w:val="262626"/>
                <w:spacing w:val="-1"/>
                <w:lang w:eastAsia="en-US"/>
              </w:rPr>
              <w:t>L</w:t>
            </w:r>
            <w:r w:rsidR="006F67B1">
              <w:rPr>
                <w:rFonts w:asciiTheme="minorHAnsi" w:hAnsiTheme="minorHAnsi" w:cstheme="minorHAnsi"/>
                <w:color w:val="262626"/>
                <w:spacing w:val="-1"/>
                <w:lang w:eastAsia="en-US"/>
              </w:rPr>
              <w:t>í</w:t>
            </w:r>
            <w:r w:rsidR="006F67B1" w:rsidRPr="002C0925">
              <w:rPr>
                <w:rFonts w:asciiTheme="minorHAnsi" w:hAnsiTheme="minorHAnsi" w:cstheme="minorHAnsi"/>
                <w:color w:val="262626"/>
                <w:spacing w:val="-1"/>
                <w:lang w:eastAsia="en-US"/>
              </w:rPr>
              <w:t>der Equipo EXCON</w:t>
            </w:r>
            <w:r w:rsidRPr="002E49F0">
              <w:rPr>
                <w:rFonts w:asciiTheme="minorHAnsi" w:hAnsiTheme="minorHAnsi" w:cstheme="minorHAnsi"/>
                <w:color w:val="262626"/>
                <w:lang w:eastAsia="en-US" w:bidi="en-US"/>
              </w:rPr>
              <w:t xml:space="preserve"> como por los organizadores del evento y tendrá lugar en una instalación lo suficientemente grande para albergar a todo el </w:t>
            </w:r>
            <w:r w:rsidR="009E5C90" w:rsidRPr="002E49F0">
              <w:rPr>
                <w:rFonts w:asciiTheme="minorHAnsi" w:hAnsiTheme="minorHAnsi" w:cstheme="minorHAnsi"/>
                <w:color w:val="262626"/>
                <w:lang w:eastAsia="en-US" w:bidi="en-US"/>
              </w:rPr>
              <w:t>Equipo</w:t>
            </w:r>
            <w:r w:rsidRPr="002E49F0">
              <w:rPr>
                <w:rFonts w:asciiTheme="minorHAnsi" w:hAnsiTheme="minorHAnsi" w:cstheme="minorHAnsi"/>
                <w:color w:val="262626"/>
                <w:lang w:eastAsia="en-US" w:bidi="en-US"/>
              </w:rPr>
              <w:t xml:space="preserve"> de EXCON.</w:t>
            </w:r>
          </w:p>
          <w:p w14:paraId="7409A2F4" w14:textId="77777777" w:rsidR="00E56924" w:rsidRPr="006A07B0" w:rsidRDefault="00E56924" w:rsidP="00E56924">
            <w:pPr>
              <w:spacing w:before="10"/>
              <w:jc w:val="both"/>
              <w:rPr>
                <w:rFonts w:asciiTheme="minorHAnsi" w:hAnsiTheme="minorHAnsi" w:cstheme="minorHAnsi"/>
                <w:sz w:val="18"/>
                <w:szCs w:val="18"/>
                <w:lang w:eastAsia="en-US" w:bidi="en-US"/>
              </w:rPr>
            </w:pPr>
          </w:p>
          <w:p w14:paraId="30BD594D" w14:textId="77777777" w:rsidR="00E56924" w:rsidRPr="002E49F0" w:rsidRDefault="00E56924" w:rsidP="00E56924">
            <w:pPr>
              <w:rPr>
                <w:rFonts w:asciiTheme="minorHAnsi" w:hAnsiTheme="minorHAnsi" w:cstheme="minorHAnsi"/>
                <w:lang w:eastAsia="en-US" w:bidi="en-US"/>
              </w:rPr>
            </w:pPr>
            <w:r w:rsidRPr="002E49F0">
              <w:rPr>
                <w:rFonts w:asciiTheme="minorHAnsi" w:hAnsiTheme="minorHAnsi" w:cstheme="minorHAnsi"/>
                <w:color w:val="262626"/>
                <w:lang w:eastAsia="en-US" w:bidi="en-US"/>
              </w:rPr>
              <w:t>Esta reunión abordará los siguientes temas:</w:t>
            </w:r>
          </w:p>
          <w:p w14:paraId="6B17B477" w14:textId="77777777" w:rsidR="00E56924" w:rsidRPr="002E49F0" w:rsidRDefault="00E56924" w:rsidP="00DA00D9">
            <w:pPr>
              <w:numPr>
                <w:ilvl w:val="0"/>
                <w:numId w:val="30"/>
              </w:numPr>
              <w:tabs>
                <w:tab w:val="left" w:pos="890"/>
              </w:tabs>
              <w:ind w:left="709" w:hanging="357"/>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Presentación del EXCON - miembros del equipo</w:t>
            </w:r>
          </w:p>
          <w:p w14:paraId="07731CBD" w14:textId="77777777" w:rsidR="00E56924" w:rsidRPr="002E49F0" w:rsidRDefault="00E56924" w:rsidP="00DA00D9">
            <w:pPr>
              <w:numPr>
                <w:ilvl w:val="0"/>
                <w:numId w:val="30"/>
              </w:numPr>
              <w:tabs>
                <w:tab w:val="left" w:pos="890"/>
              </w:tabs>
              <w:ind w:left="709" w:hanging="357"/>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Sesión informativa sobre el EXCON - roles y responsabilidades</w:t>
            </w:r>
          </w:p>
          <w:p w14:paraId="66223A87" w14:textId="77777777" w:rsidR="00E56924" w:rsidRPr="002E49F0" w:rsidRDefault="00E56924" w:rsidP="00DA00D9">
            <w:pPr>
              <w:numPr>
                <w:ilvl w:val="0"/>
                <w:numId w:val="30"/>
              </w:numPr>
              <w:tabs>
                <w:tab w:val="left" w:pos="890"/>
              </w:tabs>
              <w:ind w:left="709" w:hanging="357"/>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Asignación de roles y tareas del EXCON</w:t>
            </w:r>
          </w:p>
          <w:p w14:paraId="4A2C2BE7" w14:textId="77777777" w:rsidR="00E56924" w:rsidRPr="002E49F0" w:rsidRDefault="00E56924" w:rsidP="00DA00D9">
            <w:pPr>
              <w:numPr>
                <w:ilvl w:val="0"/>
                <w:numId w:val="30"/>
              </w:numPr>
              <w:tabs>
                <w:tab w:val="left" w:pos="890"/>
              </w:tabs>
              <w:ind w:left="709" w:hanging="357"/>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Identificar recursos y contenido que deben desarrollarse (mensajes, presentaciones, guiones, etc.)</w:t>
            </w:r>
          </w:p>
          <w:p w14:paraId="1B9D151C" w14:textId="77777777" w:rsidR="00E56924" w:rsidRPr="002E49F0" w:rsidRDefault="00E56924" w:rsidP="00DA00D9">
            <w:pPr>
              <w:numPr>
                <w:ilvl w:val="0"/>
                <w:numId w:val="30"/>
              </w:numPr>
              <w:tabs>
                <w:tab w:val="left" w:pos="890"/>
              </w:tabs>
              <w:ind w:left="709" w:hanging="357"/>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 xml:space="preserve">Desarrollar un plan de acción para el trabajo de preparación </w:t>
            </w:r>
          </w:p>
          <w:p w14:paraId="743FA4FE" w14:textId="77777777" w:rsidR="00E56924" w:rsidRPr="006A07B0" w:rsidRDefault="00E56924" w:rsidP="00E56924">
            <w:pPr>
              <w:tabs>
                <w:tab w:val="left" w:pos="1250"/>
                <w:tab w:val="left" w:pos="1251"/>
              </w:tabs>
              <w:spacing w:before="39"/>
              <w:ind w:left="1250"/>
              <w:rPr>
                <w:rFonts w:asciiTheme="minorHAnsi" w:hAnsiTheme="minorHAnsi" w:cstheme="minorHAnsi"/>
                <w:color w:val="262626"/>
                <w:sz w:val="18"/>
                <w:szCs w:val="18"/>
                <w:lang w:eastAsia="en-US" w:bidi="en-US"/>
              </w:rPr>
            </w:pPr>
          </w:p>
          <w:p w14:paraId="48A98B99" w14:textId="77777777" w:rsidR="00E56924" w:rsidRPr="002E49F0" w:rsidRDefault="00E56924" w:rsidP="00E56924">
            <w:pPr>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El trabajo para la fase de preparación del ejercicio incluirá:</w:t>
            </w:r>
          </w:p>
          <w:p w14:paraId="2B5D5901" w14:textId="77777777" w:rsidR="00E56924" w:rsidRPr="002E49F0" w:rsidRDefault="00E56924" w:rsidP="00DA00D9">
            <w:pPr>
              <w:numPr>
                <w:ilvl w:val="0"/>
                <w:numId w:val="30"/>
              </w:numPr>
              <w:tabs>
                <w:tab w:val="left" w:pos="890"/>
              </w:tabs>
              <w:ind w:left="709" w:hanging="357"/>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Desarrollar o finalizar presentaciones de PowerPoint</w:t>
            </w:r>
          </w:p>
          <w:p w14:paraId="372C4ED6" w14:textId="77777777" w:rsidR="00E56924" w:rsidRPr="002E49F0" w:rsidRDefault="00E56924" w:rsidP="00DA00D9">
            <w:pPr>
              <w:numPr>
                <w:ilvl w:val="0"/>
                <w:numId w:val="30"/>
              </w:numPr>
              <w:tabs>
                <w:tab w:val="left" w:pos="890"/>
              </w:tabs>
              <w:ind w:left="709" w:hanging="357"/>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Finalización de los planes y el contenido para sesiones</w:t>
            </w:r>
          </w:p>
          <w:p w14:paraId="39D9288E" w14:textId="77777777" w:rsidR="00E56924" w:rsidRPr="002E49F0" w:rsidRDefault="00E56924" w:rsidP="00DA00D9">
            <w:pPr>
              <w:numPr>
                <w:ilvl w:val="0"/>
                <w:numId w:val="30"/>
              </w:numPr>
              <w:tabs>
                <w:tab w:val="left" w:pos="890"/>
              </w:tabs>
              <w:ind w:left="709" w:hanging="357"/>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Preparación física del lugar, áreas de reunión y cualquier otra sala de reuniones requerida</w:t>
            </w:r>
          </w:p>
          <w:p w14:paraId="5AF5ADFF" w14:textId="77777777" w:rsidR="00E56924" w:rsidRPr="002E49F0" w:rsidRDefault="00E56924" w:rsidP="00DA00D9">
            <w:pPr>
              <w:numPr>
                <w:ilvl w:val="0"/>
                <w:numId w:val="30"/>
              </w:numPr>
              <w:tabs>
                <w:tab w:val="left" w:pos="890"/>
              </w:tabs>
              <w:ind w:left="709" w:hanging="357"/>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Finalización de los arreglos para cualquier visita al sitio o evaluaciones estructurales de campo</w:t>
            </w:r>
          </w:p>
          <w:p w14:paraId="1E20E462" w14:textId="77777777" w:rsidR="00E56924" w:rsidRPr="006A07B0" w:rsidRDefault="00E56924" w:rsidP="00E56924">
            <w:pPr>
              <w:tabs>
                <w:tab w:val="left" w:pos="1250"/>
                <w:tab w:val="left" w:pos="1251"/>
              </w:tabs>
              <w:spacing w:before="39"/>
              <w:ind w:left="1250"/>
              <w:rPr>
                <w:rFonts w:asciiTheme="minorHAnsi" w:hAnsiTheme="minorHAnsi" w:cstheme="minorHAnsi"/>
                <w:color w:val="262626"/>
                <w:sz w:val="18"/>
                <w:szCs w:val="18"/>
                <w:lang w:eastAsia="en-US" w:bidi="en-US"/>
              </w:rPr>
            </w:pPr>
          </w:p>
          <w:p w14:paraId="6EE647C9" w14:textId="77777777" w:rsidR="00E56924" w:rsidRPr="002E49F0" w:rsidRDefault="00E56924" w:rsidP="00E56924">
            <w:pPr>
              <w:rPr>
                <w:rFonts w:asciiTheme="minorHAnsi" w:hAnsiTheme="minorHAnsi" w:cstheme="minorHAnsi"/>
                <w:lang w:eastAsia="en-US" w:bidi="en-US"/>
              </w:rPr>
            </w:pPr>
            <w:r w:rsidRPr="002E49F0">
              <w:rPr>
                <w:rFonts w:asciiTheme="minorHAnsi" w:hAnsiTheme="minorHAnsi" w:cstheme="minorHAnsi"/>
                <w:color w:val="262626"/>
                <w:lang w:eastAsia="en-US" w:bidi="en-US"/>
              </w:rPr>
              <w:t>El trabajo para la fase del ejercicio incluirá:</w:t>
            </w:r>
          </w:p>
          <w:p w14:paraId="135CCF1A" w14:textId="77777777" w:rsidR="00E56924" w:rsidRPr="002E49F0" w:rsidRDefault="00E56924" w:rsidP="00DA00D9">
            <w:pPr>
              <w:numPr>
                <w:ilvl w:val="0"/>
                <w:numId w:val="30"/>
              </w:numPr>
              <w:tabs>
                <w:tab w:val="left" w:pos="890"/>
              </w:tabs>
              <w:ind w:left="709" w:hanging="357"/>
              <w:jc w:val="both"/>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Escribir mensajes basados en la geografía y los escenarios locales y solicitando las tareas principales que cada grupo funcional debe completar</w:t>
            </w:r>
          </w:p>
          <w:p w14:paraId="6A81CD44" w14:textId="77777777" w:rsidR="00E56924" w:rsidRPr="002E49F0" w:rsidRDefault="00E56924" w:rsidP="00DA00D9">
            <w:pPr>
              <w:numPr>
                <w:ilvl w:val="0"/>
                <w:numId w:val="30"/>
              </w:numPr>
              <w:tabs>
                <w:tab w:val="left" w:pos="890"/>
              </w:tabs>
              <w:ind w:left="709" w:hanging="357"/>
              <w:jc w:val="both"/>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Revisión y finalización del contenido de las carpetas de la sala de situación</w:t>
            </w:r>
          </w:p>
          <w:p w14:paraId="10ACAC15" w14:textId="77777777" w:rsidR="00E56924" w:rsidRPr="002E49F0" w:rsidRDefault="00E56924" w:rsidP="00DA00D9">
            <w:pPr>
              <w:numPr>
                <w:ilvl w:val="0"/>
                <w:numId w:val="30"/>
              </w:numPr>
              <w:tabs>
                <w:tab w:val="left" w:pos="890"/>
              </w:tabs>
              <w:ind w:left="709" w:hanging="357"/>
              <w:jc w:val="both"/>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Preparación física de la sala de situación, el CCOT, RDC, base de operaciones y cualquier otra sala de reuniones</w:t>
            </w:r>
          </w:p>
          <w:p w14:paraId="3F1368F2" w14:textId="6F642CC8" w:rsidR="00E56924" w:rsidRPr="002E49F0" w:rsidRDefault="00E56924" w:rsidP="00DA00D9">
            <w:pPr>
              <w:numPr>
                <w:ilvl w:val="0"/>
                <w:numId w:val="30"/>
              </w:numPr>
              <w:tabs>
                <w:tab w:val="left" w:pos="890"/>
              </w:tabs>
              <w:ind w:left="709" w:hanging="357"/>
              <w:jc w:val="both"/>
              <w:rPr>
                <w:rFonts w:asciiTheme="minorHAnsi" w:hAnsiTheme="minorHAnsi" w:cstheme="minorHAnsi"/>
                <w:color w:val="262626"/>
                <w:lang w:eastAsia="en-US" w:bidi="en-US"/>
              </w:rPr>
            </w:pPr>
            <w:r w:rsidRPr="002E49F0">
              <w:rPr>
                <w:rFonts w:asciiTheme="minorHAnsi" w:hAnsiTheme="minorHAnsi" w:cstheme="minorHAnsi"/>
                <w:color w:val="262626"/>
                <w:lang w:eastAsia="en-US" w:bidi="en-US"/>
              </w:rPr>
              <w:t>Revisar y hacer los ajustes necesarios en la línea de tiempo del ejercicio para cumplir con los requisitos organizativos o logísticos impuestos por el lugar o los organizadores</w:t>
            </w:r>
          </w:p>
        </w:tc>
      </w:tr>
    </w:tbl>
    <w:p w14:paraId="2CEB11E4" w14:textId="77777777" w:rsidR="00DA00D9" w:rsidRPr="002E49F0" w:rsidRDefault="00DA00D9" w:rsidP="009B6EC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8203"/>
      </w:tblGrid>
      <w:tr w:rsidR="008B4A91" w:rsidRPr="002E49F0" w14:paraId="0CFDDB36" w14:textId="77777777" w:rsidTr="0076240D">
        <w:trPr>
          <w:trHeight w:val="243"/>
        </w:trPr>
        <w:tc>
          <w:tcPr>
            <w:tcW w:w="846" w:type="dxa"/>
            <w:shd w:val="clear" w:color="auto" w:fill="8DB3E2"/>
          </w:tcPr>
          <w:p w14:paraId="0C32D11F" w14:textId="0D4425D8" w:rsidR="008B4A91" w:rsidRPr="002E49F0" w:rsidRDefault="008B4A91" w:rsidP="001E781D">
            <w:pPr>
              <w:jc w:val="center"/>
              <w:rPr>
                <w:rFonts w:asciiTheme="minorHAnsi" w:hAnsiTheme="minorHAnsi" w:cstheme="minorHAnsi"/>
                <w:b/>
                <w:bCs/>
              </w:rPr>
            </w:pPr>
            <w:r w:rsidRPr="002E49F0">
              <w:rPr>
                <w:rFonts w:asciiTheme="minorHAnsi" w:hAnsiTheme="minorHAnsi" w:cstheme="minorHAnsi"/>
                <w:b/>
                <w:bCs/>
              </w:rPr>
              <w:lastRenderedPageBreak/>
              <w:t>12</w:t>
            </w:r>
          </w:p>
        </w:tc>
        <w:tc>
          <w:tcPr>
            <w:tcW w:w="8203" w:type="dxa"/>
            <w:shd w:val="clear" w:color="auto" w:fill="8DB3E2"/>
          </w:tcPr>
          <w:p w14:paraId="148D54E0" w14:textId="7E038598" w:rsidR="008B4A91" w:rsidRPr="002E49F0" w:rsidRDefault="008B4A91" w:rsidP="001E781D">
            <w:pPr>
              <w:adjustRightInd w:val="0"/>
              <w:ind w:right="91"/>
              <w:jc w:val="center"/>
              <w:rPr>
                <w:rFonts w:asciiTheme="minorHAnsi" w:hAnsiTheme="minorHAnsi" w:cstheme="minorHAnsi"/>
                <w:b/>
                <w:bCs/>
                <w:color w:val="262626"/>
                <w:spacing w:val="-1"/>
                <w:lang w:eastAsia="en-US"/>
              </w:rPr>
            </w:pPr>
            <w:r w:rsidRPr="002E49F0">
              <w:rPr>
                <w:rFonts w:asciiTheme="minorHAnsi" w:hAnsiTheme="minorHAnsi" w:cstheme="minorHAnsi"/>
                <w:b/>
                <w:bCs/>
                <w:w w:val="95"/>
                <w:lang w:eastAsia="en-US"/>
              </w:rPr>
              <w:t>ANEXO C – Formato de Mensaje</w:t>
            </w:r>
          </w:p>
        </w:tc>
      </w:tr>
      <w:tr w:rsidR="008B4A91" w:rsidRPr="002E49F0" w14:paraId="32BFB271" w14:textId="77777777" w:rsidTr="001E781D">
        <w:trPr>
          <w:trHeight w:val="461"/>
        </w:trPr>
        <w:tc>
          <w:tcPr>
            <w:tcW w:w="9049" w:type="dxa"/>
            <w:gridSpan w:val="2"/>
          </w:tcPr>
          <w:tbl>
            <w:tblPr>
              <w:tblStyle w:val="Tablaconcuadrcula"/>
              <w:tblW w:w="0" w:type="auto"/>
              <w:tblInd w:w="10" w:type="dxa"/>
              <w:tblBorders>
                <w:insideH w:val="none" w:sz="0" w:space="0" w:color="auto"/>
                <w:insideV w:val="none" w:sz="0" w:space="0" w:color="auto"/>
              </w:tblBorders>
              <w:tblLook w:val="04A0" w:firstRow="1" w:lastRow="0" w:firstColumn="1" w:lastColumn="0" w:noHBand="0" w:noVBand="1"/>
            </w:tblPr>
            <w:tblGrid>
              <w:gridCol w:w="3785"/>
              <w:gridCol w:w="500"/>
              <w:gridCol w:w="2934"/>
              <w:gridCol w:w="1516"/>
            </w:tblGrid>
            <w:tr w:rsidR="008B4A91" w:rsidRPr="002E49F0" w14:paraId="62814FCC" w14:textId="77777777" w:rsidTr="005C2843">
              <w:trPr>
                <w:trHeight w:val="216"/>
              </w:trPr>
              <w:tc>
                <w:tcPr>
                  <w:tcW w:w="3769" w:type="dxa"/>
                  <w:vMerge w:val="restart"/>
                  <w:tcBorders>
                    <w:top w:val="single" w:sz="24" w:space="0" w:color="auto"/>
                    <w:left w:val="single" w:sz="24" w:space="0" w:color="auto"/>
                  </w:tcBorders>
                </w:tcPr>
                <w:p w14:paraId="19669EF4" w14:textId="77777777"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p w14:paraId="4DA5D537" w14:textId="693E62F1"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tc>
              <w:tc>
                <w:tcPr>
                  <w:tcW w:w="4950" w:type="dxa"/>
                  <w:gridSpan w:val="3"/>
                  <w:tcBorders>
                    <w:top w:val="single" w:sz="24" w:space="0" w:color="auto"/>
                    <w:right w:val="single" w:sz="24" w:space="0" w:color="auto"/>
                  </w:tcBorders>
                </w:tcPr>
                <w:p w14:paraId="6DF170CD" w14:textId="77777777" w:rsidR="008B4A91" w:rsidRPr="002E49F0" w:rsidRDefault="008B4A91" w:rsidP="008B4A91">
                  <w:pPr>
                    <w:widowControl w:val="0"/>
                    <w:autoSpaceDE w:val="0"/>
                    <w:autoSpaceDN w:val="0"/>
                    <w:adjustRightInd w:val="0"/>
                    <w:spacing w:line="523" w:lineRule="exact"/>
                    <w:ind w:right="58"/>
                    <w:rPr>
                      <w:rFonts w:asciiTheme="minorHAnsi" w:hAnsiTheme="minorHAnsi" w:cstheme="minorHAnsi"/>
                      <w:b/>
                      <w:bCs/>
                      <w:color w:val="326496"/>
                      <w:spacing w:val="-3"/>
                    </w:rPr>
                  </w:pPr>
                  <w:r w:rsidRPr="002E49F0">
                    <w:rPr>
                      <w:rFonts w:asciiTheme="minorHAnsi" w:hAnsiTheme="minorHAnsi" w:cstheme="minorHAnsi"/>
                      <w:b/>
                      <w:bCs/>
                      <w:spacing w:val="-3"/>
                    </w:rPr>
                    <w:t>Formato de Mensaje de ejercicio</w:t>
                  </w:r>
                </w:p>
              </w:tc>
            </w:tr>
            <w:tr w:rsidR="008B4A91" w:rsidRPr="002E49F0" w14:paraId="2BED60A2" w14:textId="77777777" w:rsidTr="005C2843">
              <w:trPr>
                <w:trHeight w:val="244"/>
              </w:trPr>
              <w:tc>
                <w:tcPr>
                  <w:tcW w:w="3769" w:type="dxa"/>
                  <w:vMerge/>
                  <w:tcBorders>
                    <w:left w:val="single" w:sz="24" w:space="0" w:color="auto"/>
                  </w:tcBorders>
                </w:tcPr>
                <w:p w14:paraId="15DF3189" w14:textId="77777777"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tc>
              <w:tc>
                <w:tcPr>
                  <w:tcW w:w="3434" w:type="dxa"/>
                  <w:gridSpan w:val="2"/>
                  <w:tcBorders>
                    <w:right w:val="single" w:sz="24" w:space="0" w:color="auto"/>
                  </w:tcBorders>
                  <w:vAlign w:val="center"/>
                </w:tcPr>
                <w:p w14:paraId="2E7C01E1" w14:textId="77777777" w:rsidR="008B4A91" w:rsidRPr="002E49F0" w:rsidRDefault="008B4A91" w:rsidP="008B4A91">
                  <w:pPr>
                    <w:widowControl w:val="0"/>
                    <w:autoSpaceDE w:val="0"/>
                    <w:autoSpaceDN w:val="0"/>
                    <w:adjustRightInd w:val="0"/>
                    <w:spacing w:before="60" w:after="60"/>
                    <w:jc w:val="right"/>
                    <w:rPr>
                      <w:rFonts w:asciiTheme="minorHAnsi" w:hAnsiTheme="minorHAnsi" w:cstheme="minorHAnsi"/>
                      <w:b/>
                      <w:bCs/>
                      <w:color w:val="326496"/>
                      <w:spacing w:val="-3"/>
                    </w:rPr>
                  </w:pPr>
                  <w:r w:rsidRPr="002E49F0">
                    <w:rPr>
                      <w:rFonts w:asciiTheme="minorHAnsi" w:hAnsiTheme="minorHAnsi" w:cstheme="minorHAnsi"/>
                      <w:b/>
                      <w:bCs/>
                      <w:spacing w:val="-3"/>
                    </w:rPr>
                    <w:t>Número del mensaje:</w:t>
                  </w:r>
                </w:p>
              </w:tc>
              <w:tc>
                <w:tcPr>
                  <w:tcW w:w="1515" w:type="dxa"/>
                  <w:tcBorders>
                    <w:top w:val="single" w:sz="24" w:space="0" w:color="auto"/>
                    <w:left w:val="single" w:sz="24" w:space="0" w:color="auto"/>
                    <w:bottom w:val="single" w:sz="24" w:space="0" w:color="auto"/>
                    <w:right w:val="single" w:sz="24" w:space="0" w:color="auto"/>
                  </w:tcBorders>
                </w:tcPr>
                <w:p w14:paraId="6660D58D" w14:textId="77777777"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tc>
            </w:tr>
            <w:tr w:rsidR="008B4A91" w:rsidRPr="002E49F0" w14:paraId="3AF3E11C" w14:textId="77777777" w:rsidTr="005C2843">
              <w:trPr>
                <w:trHeight w:val="662"/>
              </w:trPr>
              <w:tc>
                <w:tcPr>
                  <w:tcW w:w="4269" w:type="dxa"/>
                  <w:gridSpan w:val="2"/>
                  <w:tcBorders>
                    <w:left w:val="single" w:sz="24" w:space="0" w:color="auto"/>
                    <w:right w:val="single" w:sz="24" w:space="0" w:color="auto"/>
                  </w:tcBorders>
                  <w:vAlign w:val="center"/>
                </w:tcPr>
                <w:p w14:paraId="4CA0FB98" w14:textId="77777777" w:rsidR="008B4A91" w:rsidRPr="002E49F0" w:rsidRDefault="008B4A91" w:rsidP="008B4A91">
                  <w:pPr>
                    <w:widowControl w:val="0"/>
                    <w:autoSpaceDE w:val="0"/>
                    <w:autoSpaceDN w:val="0"/>
                    <w:adjustRightInd w:val="0"/>
                    <w:spacing w:line="523" w:lineRule="exact"/>
                    <w:ind w:left="22" w:right="79"/>
                    <w:jc w:val="right"/>
                    <w:rPr>
                      <w:rFonts w:asciiTheme="minorHAnsi" w:hAnsiTheme="minorHAnsi" w:cstheme="minorHAnsi"/>
                      <w:b/>
                      <w:bCs/>
                      <w:spacing w:val="-3"/>
                    </w:rPr>
                  </w:pPr>
                  <w:r w:rsidRPr="002E49F0">
                    <w:rPr>
                      <w:rFonts w:asciiTheme="minorHAnsi" w:hAnsiTheme="minorHAnsi" w:cstheme="minorHAnsi"/>
                      <w:b/>
                      <w:bCs/>
                      <w:spacing w:val="-3"/>
                    </w:rPr>
                    <w:t>MENSAJE:</w:t>
                  </w:r>
                </w:p>
              </w:tc>
              <w:tc>
                <w:tcPr>
                  <w:tcW w:w="4450" w:type="dxa"/>
                  <w:gridSpan w:val="2"/>
                  <w:tcBorders>
                    <w:top w:val="single" w:sz="24" w:space="0" w:color="auto"/>
                    <w:left w:val="single" w:sz="24" w:space="0" w:color="auto"/>
                    <w:bottom w:val="single" w:sz="24" w:space="0" w:color="auto"/>
                    <w:right w:val="single" w:sz="24" w:space="0" w:color="auto"/>
                  </w:tcBorders>
                </w:tcPr>
                <w:p w14:paraId="56E0E0C4" w14:textId="77777777"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p w14:paraId="1B7A3946" w14:textId="77777777"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tc>
            </w:tr>
            <w:tr w:rsidR="008B4A91" w:rsidRPr="002E49F0" w14:paraId="13B1EC28" w14:textId="77777777" w:rsidTr="005C2843">
              <w:trPr>
                <w:trHeight w:val="398"/>
              </w:trPr>
              <w:tc>
                <w:tcPr>
                  <w:tcW w:w="4269" w:type="dxa"/>
                  <w:gridSpan w:val="2"/>
                  <w:tcBorders>
                    <w:left w:val="single" w:sz="24" w:space="0" w:color="auto"/>
                    <w:right w:val="single" w:sz="24" w:space="0" w:color="auto"/>
                  </w:tcBorders>
                  <w:vAlign w:val="center"/>
                </w:tcPr>
                <w:p w14:paraId="390FCF3B" w14:textId="77777777" w:rsidR="008B4A91" w:rsidRPr="002E49F0" w:rsidRDefault="008B4A91" w:rsidP="008B4A91">
                  <w:pPr>
                    <w:widowControl w:val="0"/>
                    <w:autoSpaceDE w:val="0"/>
                    <w:autoSpaceDN w:val="0"/>
                    <w:adjustRightInd w:val="0"/>
                    <w:spacing w:line="523" w:lineRule="exact"/>
                    <w:ind w:left="22"/>
                    <w:jc w:val="right"/>
                    <w:rPr>
                      <w:rFonts w:asciiTheme="minorHAnsi" w:hAnsiTheme="minorHAnsi" w:cstheme="minorHAnsi"/>
                      <w:b/>
                      <w:bCs/>
                      <w:spacing w:val="-3"/>
                    </w:rPr>
                  </w:pPr>
                  <w:r w:rsidRPr="002E49F0">
                    <w:rPr>
                      <w:rFonts w:asciiTheme="minorHAnsi" w:hAnsiTheme="minorHAnsi" w:cstheme="minorHAnsi"/>
                      <w:b/>
                      <w:bCs/>
                      <w:spacing w:val="-3"/>
                    </w:rPr>
                    <w:t>DE / PARA:</w:t>
                  </w:r>
                </w:p>
              </w:tc>
              <w:tc>
                <w:tcPr>
                  <w:tcW w:w="4450" w:type="dxa"/>
                  <w:gridSpan w:val="2"/>
                  <w:tcBorders>
                    <w:top w:val="single" w:sz="24" w:space="0" w:color="auto"/>
                    <w:left w:val="single" w:sz="24" w:space="0" w:color="auto"/>
                    <w:bottom w:val="single" w:sz="24" w:space="0" w:color="auto"/>
                    <w:right w:val="single" w:sz="24" w:space="0" w:color="auto"/>
                  </w:tcBorders>
                  <w:vAlign w:val="center"/>
                </w:tcPr>
                <w:p w14:paraId="2E8DDF07" w14:textId="77777777" w:rsidR="008B4A91" w:rsidRPr="002E49F0" w:rsidRDefault="008B4A91" w:rsidP="008B4A91">
                  <w:pPr>
                    <w:widowControl w:val="0"/>
                    <w:autoSpaceDE w:val="0"/>
                    <w:autoSpaceDN w:val="0"/>
                    <w:adjustRightInd w:val="0"/>
                    <w:spacing w:line="523" w:lineRule="exact"/>
                    <w:ind w:right="58"/>
                    <w:jc w:val="center"/>
                    <w:rPr>
                      <w:rFonts w:asciiTheme="minorHAnsi" w:hAnsiTheme="minorHAnsi" w:cstheme="minorHAnsi"/>
                      <w:b/>
                      <w:bCs/>
                      <w:color w:val="326496"/>
                      <w:spacing w:val="-3"/>
                    </w:rPr>
                  </w:pPr>
                  <w:r w:rsidRPr="002E49F0">
                    <w:rPr>
                      <w:rFonts w:asciiTheme="minorHAnsi" w:hAnsiTheme="minorHAnsi" w:cstheme="minorHAnsi"/>
                      <w:b/>
                      <w:bCs/>
                      <w:spacing w:val="-3"/>
                    </w:rPr>
                    <w:t>/</w:t>
                  </w:r>
                </w:p>
              </w:tc>
            </w:tr>
            <w:tr w:rsidR="008B4A91" w:rsidRPr="002E49F0" w14:paraId="4BF9665C" w14:textId="77777777" w:rsidTr="005C2843">
              <w:trPr>
                <w:trHeight w:val="348"/>
              </w:trPr>
              <w:tc>
                <w:tcPr>
                  <w:tcW w:w="4269" w:type="dxa"/>
                  <w:gridSpan w:val="2"/>
                  <w:tcBorders>
                    <w:left w:val="single" w:sz="24" w:space="0" w:color="auto"/>
                    <w:right w:val="single" w:sz="24" w:space="0" w:color="auto"/>
                  </w:tcBorders>
                  <w:vAlign w:val="center"/>
                </w:tcPr>
                <w:p w14:paraId="2BBD817D" w14:textId="77777777" w:rsidR="008B4A91" w:rsidRPr="002E49F0" w:rsidRDefault="008B4A91" w:rsidP="008B4A91">
                  <w:pPr>
                    <w:widowControl w:val="0"/>
                    <w:autoSpaceDE w:val="0"/>
                    <w:autoSpaceDN w:val="0"/>
                    <w:adjustRightInd w:val="0"/>
                    <w:spacing w:line="523" w:lineRule="exact"/>
                    <w:ind w:left="22"/>
                    <w:jc w:val="right"/>
                    <w:rPr>
                      <w:rFonts w:asciiTheme="minorHAnsi" w:hAnsiTheme="minorHAnsi" w:cstheme="minorHAnsi"/>
                      <w:b/>
                      <w:bCs/>
                      <w:spacing w:val="-3"/>
                    </w:rPr>
                  </w:pPr>
                  <w:r w:rsidRPr="002E49F0">
                    <w:rPr>
                      <w:rFonts w:asciiTheme="minorHAnsi" w:hAnsiTheme="minorHAnsi" w:cstheme="minorHAnsi"/>
                      <w:b/>
                      <w:bCs/>
                      <w:spacing w:val="-3"/>
                    </w:rPr>
                    <w:t>Fecha y hora de emisión:</w:t>
                  </w:r>
                </w:p>
              </w:tc>
              <w:tc>
                <w:tcPr>
                  <w:tcW w:w="4450" w:type="dxa"/>
                  <w:gridSpan w:val="2"/>
                  <w:tcBorders>
                    <w:top w:val="single" w:sz="24" w:space="0" w:color="auto"/>
                    <w:left w:val="single" w:sz="24" w:space="0" w:color="auto"/>
                    <w:bottom w:val="single" w:sz="24" w:space="0" w:color="auto"/>
                    <w:right w:val="single" w:sz="24" w:space="0" w:color="auto"/>
                  </w:tcBorders>
                  <w:vAlign w:val="center"/>
                </w:tcPr>
                <w:p w14:paraId="201D72C7" w14:textId="77777777" w:rsidR="008B4A91" w:rsidRPr="002E49F0" w:rsidRDefault="008B4A91" w:rsidP="008B4A91">
                  <w:pPr>
                    <w:widowControl w:val="0"/>
                    <w:autoSpaceDE w:val="0"/>
                    <w:autoSpaceDN w:val="0"/>
                    <w:adjustRightInd w:val="0"/>
                    <w:spacing w:line="523" w:lineRule="exact"/>
                    <w:ind w:right="3569"/>
                    <w:jc w:val="right"/>
                    <w:rPr>
                      <w:rFonts w:asciiTheme="minorHAnsi" w:hAnsiTheme="minorHAnsi" w:cstheme="minorHAnsi"/>
                      <w:b/>
                      <w:bCs/>
                      <w:color w:val="326496"/>
                      <w:spacing w:val="-3"/>
                    </w:rPr>
                  </w:pPr>
                </w:p>
                <w:p w14:paraId="24C8F205" w14:textId="77777777" w:rsidR="008B4A91" w:rsidRPr="002E49F0" w:rsidRDefault="008B4A91" w:rsidP="008B4A91">
                  <w:pPr>
                    <w:widowControl w:val="0"/>
                    <w:autoSpaceDE w:val="0"/>
                    <w:autoSpaceDN w:val="0"/>
                    <w:adjustRightInd w:val="0"/>
                    <w:spacing w:line="523" w:lineRule="exact"/>
                    <w:ind w:right="3569"/>
                    <w:jc w:val="right"/>
                    <w:rPr>
                      <w:rFonts w:asciiTheme="minorHAnsi" w:hAnsiTheme="minorHAnsi" w:cstheme="minorHAnsi"/>
                      <w:b/>
                      <w:bCs/>
                      <w:color w:val="326496"/>
                      <w:spacing w:val="-3"/>
                    </w:rPr>
                  </w:pPr>
                </w:p>
              </w:tc>
            </w:tr>
            <w:tr w:rsidR="008B4A91" w:rsidRPr="002E49F0" w14:paraId="74587193" w14:textId="77777777" w:rsidTr="005C2843">
              <w:trPr>
                <w:trHeight w:val="379"/>
              </w:trPr>
              <w:tc>
                <w:tcPr>
                  <w:tcW w:w="4269" w:type="dxa"/>
                  <w:gridSpan w:val="2"/>
                  <w:tcBorders>
                    <w:left w:val="single" w:sz="24" w:space="0" w:color="auto"/>
                    <w:bottom w:val="single" w:sz="24" w:space="0" w:color="auto"/>
                    <w:right w:val="single" w:sz="24" w:space="0" w:color="auto"/>
                  </w:tcBorders>
                  <w:vAlign w:val="center"/>
                </w:tcPr>
                <w:p w14:paraId="39D8A845" w14:textId="77777777" w:rsidR="008B4A91" w:rsidRPr="002E49F0" w:rsidRDefault="008B4A91" w:rsidP="008B4A91">
                  <w:pPr>
                    <w:widowControl w:val="0"/>
                    <w:autoSpaceDE w:val="0"/>
                    <w:autoSpaceDN w:val="0"/>
                    <w:adjustRightInd w:val="0"/>
                    <w:spacing w:line="523" w:lineRule="exact"/>
                    <w:jc w:val="right"/>
                    <w:rPr>
                      <w:rFonts w:asciiTheme="minorHAnsi" w:hAnsiTheme="minorHAnsi" w:cstheme="minorHAnsi"/>
                      <w:b/>
                      <w:bCs/>
                      <w:spacing w:val="-3"/>
                    </w:rPr>
                  </w:pPr>
                  <w:r w:rsidRPr="002E49F0">
                    <w:rPr>
                      <w:rFonts w:asciiTheme="minorHAnsi" w:hAnsiTheme="minorHAnsi" w:cstheme="minorHAnsi"/>
                      <w:b/>
                      <w:bCs/>
                      <w:spacing w:val="-3"/>
                    </w:rPr>
                    <w:t>Acciones observadas:</w:t>
                  </w:r>
                </w:p>
              </w:tc>
              <w:tc>
                <w:tcPr>
                  <w:tcW w:w="4450" w:type="dxa"/>
                  <w:gridSpan w:val="2"/>
                  <w:tcBorders>
                    <w:top w:val="single" w:sz="24" w:space="0" w:color="auto"/>
                    <w:left w:val="single" w:sz="24" w:space="0" w:color="auto"/>
                    <w:bottom w:val="single" w:sz="24" w:space="0" w:color="auto"/>
                    <w:right w:val="single" w:sz="24" w:space="0" w:color="auto"/>
                  </w:tcBorders>
                  <w:vAlign w:val="center"/>
                </w:tcPr>
                <w:p w14:paraId="2C2F8301" w14:textId="77777777"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p w14:paraId="1AD18E9A" w14:textId="4CD89741"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tc>
            </w:tr>
          </w:tbl>
          <w:p w14:paraId="12D7CDA9" w14:textId="0331A4C8" w:rsidR="008B4A91" w:rsidRPr="002E49F0" w:rsidRDefault="008B4A91" w:rsidP="008B4A91">
            <w:pPr>
              <w:ind w:right="1788"/>
              <w:jc w:val="center"/>
              <w:outlineLvl w:val="0"/>
              <w:rPr>
                <w:rFonts w:asciiTheme="minorHAnsi" w:hAnsiTheme="minorHAnsi" w:cstheme="minorHAnsi"/>
                <w:b/>
                <w:bCs/>
                <w:w w:val="95"/>
                <w:lang w:eastAsia="en-US"/>
              </w:rPr>
            </w:pPr>
            <w:r w:rsidRPr="002E49F0">
              <w:rPr>
                <w:rFonts w:asciiTheme="minorHAnsi" w:hAnsiTheme="minorHAnsi" w:cstheme="minorHAnsi"/>
                <w:noProof/>
                <w:lang w:val="es-CL" w:eastAsia="es-CL" w:bidi="ar-SA"/>
              </w:rPr>
              <w:drawing>
                <wp:anchor distT="0" distB="0" distL="114300" distR="114300" simplePos="0" relativeHeight="251660288" behindDoc="0" locked="0" layoutInCell="1" allowOverlap="1" wp14:anchorId="755F9614" wp14:editId="42EA437A">
                  <wp:simplePos x="0" y="0"/>
                  <wp:positionH relativeFrom="column">
                    <wp:posOffset>-31516</wp:posOffset>
                  </wp:positionH>
                  <wp:positionV relativeFrom="paragraph">
                    <wp:posOffset>31972</wp:posOffset>
                  </wp:positionV>
                  <wp:extent cx="2190750" cy="363220"/>
                  <wp:effectExtent l="0" t="0" r="0" b="0"/>
                  <wp:wrapSquare wrapText="bothSides"/>
                  <wp:docPr id="34" name="Picture 34" descr="Image result for a4 cut scissors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4 cut scissors lin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190750" cy="363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997C5F" w14:textId="2DF004DD" w:rsidR="008B4A91" w:rsidRPr="002E49F0" w:rsidRDefault="008B4A91" w:rsidP="008B4A91">
            <w:pPr>
              <w:ind w:right="1788"/>
              <w:jc w:val="center"/>
              <w:outlineLvl w:val="0"/>
              <w:rPr>
                <w:rFonts w:asciiTheme="minorHAnsi" w:hAnsiTheme="minorHAnsi" w:cstheme="minorHAnsi"/>
                <w:b/>
                <w:bCs/>
                <w:w w:val="95"/>
                <w:lang w:eastAsia="en-US"/>
              </w:rPr>
            </w:pPr>
          </w:p>
          <w:p w14:paraId="1A71A64D" w14:textId="26BFCD40" w:rsidR="008B4A91" w:rsidRPr="002E49F0" w:rsidRDefault="008B4A91" w:rsidP="008B4A91">
            <w:pPr>
              <w:ind w:right="1788"/>
              <w:jc w:val="center"/>
              <w:outlineLvl w:val="0"/>
              <w:rPr>
                <w:rFonts w:asciiTheme="minorHAnsi" w:hAnsiTheme="minorHAnsi" w:cstheme="minorHAnsi"/>
                <w:b/>
                <w:bCs/>
                <w:w w:val="95"/>
                <w:lang w:eastAsia="en-US"/>
              </w:rPr>
            </w:pPr>
          </w:p>
          <w:tbl>
            <w:tblPr>
              <w:tblStyle w:val="Tablaconcuadrcula"/>
              <w:tblW w:w="0" w:type="auto"/>
              <w:tblInd w:w="10" w:type="dxa"/>
              <w:tblBorders>
                <w:insideH w:val="none" w:sz="0" w:space="0" w:color="auto"/>
                <w:insideV w:val="none" w:sz="0" w:space="0" w:color="auto"/>
              </w:tblBorders>
              <w:tblLook w:val="04A0" w:firstRow="1" w:lastRow="0" w:firstColumn="1" w:lastColumn="0" w:noHBand="0" w:noVBand="1"/>
            </w:tblPr>
            <w:tblGrid>
              <w:gridCol w:w="2315"/>
              <w:gridCol w:w="814"/>
              <w:gridCol w:w="3380"/>
              <w:gridCol w:w="2137"/>
            </w:tblGrid>
            <w:tr w:rsidR="008B4A91" w:rsidRPr="002E49F0" w14:paraId="42998F09" w14:textId="77777777" w:rsidTr="001E781D">
              <w:trPr>
                <w:trHeight w:val="221"/>
              </w:trPr>
              <w:tc>
                <w:tcPr>
                  <w:tcW w:w="2315" w:type="dxa"/>
                  <w:vMerge w:val="restart"/>
                  <w:tcBorders>
                    <w:top w:val="single" w:sz="24" w:space="0" w:color="auto"/>
                    <w:left w:val="single" w:sz="24" w:space="0" w:color="auto"/>
                  </w:tcBorders>
                </w:tcPr>
                <w:p w14:paraId="62E1AD5D" w14:textId="77777777"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tc>
              <w:tc>
                <w:tcPr>
                  <w:tcW w:w="6331" w:type="dxa"/>
                  <w:gridSpan w:val="3"/>
                  <w:tcBorders>
                    <w:top w:val="single" w:sz="24" w:space="0" w:color="auto"/>
                    <w:right w:val="single" w:sz="24" w:space="0" w:color="auto"/>
                  </w:tcBorders>
                </w:tcPr>
                <w:p w14:paraId="06C4AFD1" w14:textId="77777777" w:rsidR="008B4A91" w:rsidRPr="002E49F0" w:rsidRDefault="008B4A91" w:rsidP="008B4A91">
                  <w:pPr>
                    <w:widowControl w:val="0"/>
                    <w:autoSpaceDE w:val="0"/>
                    <w:autoSpaceDN w:val="0"/>
                    <w:adjustRightInd w:val="0"/>
                    <w:spacing w:line="523" w:lineRule="exact"/>
                    <w:ind w:right="58"/>
                    <w:rPr>
                      <w:rFonts w:asciiTheme="minorHAnsi" w:hAnsiTheme="minorHAnsi" w:cstheme="minorHAnsi"/>
                      <w:b/>
                      <w:bCs/>
                      <w:color w:val="326496"/>
                      <w:spacing w:val="-3"/>
                    </w:rPr>
                  </w:pPr>
                  <w:r w:rsidRPr="002E49F0">
                    <w:rPr>
                      <w:rFonts w:asciiTheme="minorHAnsi" w:hAnsiTheme="minorHAnsi" w:cstheme="minorHAnsi"/>
                      <w:b/>
                      <w:bCs/>
                      <w:spacing w:val="-3"/>
                    </w:rPr>
                    <w:t>Formato de Mensaje de ejercicio</w:t>
                  </w:r>
                </w:p>
              </w:tc>
            </w:tr>
            <w:tr w:rsidR="008B4A91" w:rsidRPr="002E49F0" w14:paraId="77E202A9" w14:textId="77777777" w:rsidTr="001E781D">
              <w:trPr>
                <w:trHeight w:val="250"/>
              </w:trPr>
              <w:tc>
                <w:tcPr>
                  <w:tcW w:w="2315" w:type="dxa"/>
                  <w:vMerge/>
                  <w:tcBorders>
                    <w:left w:val="single" w:sz="24" w:space="0" w:color="auto"/>
                  </w:tcBorders>
                </w:tcPr>
                <w:p w14:paraId="18112942" w14:textId="77777777"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tc>
              <w:tc>
                <w:tcPr>
                  <w:tcW w:w="4194" w:type="dxa"/>
                  <w:gridSpan w:val="2"/>
                  <w:tcBorders>
                    <w:right w:val="single" w:sz="24" w:space="0" w:color="auto"/>
                  </w:tcBorders>
                  <w:vAlign w:val="center"/>
                </w:tcPr>
                <w:p w14:paraId="65688C69" w14:textId="77777777" w:rsidR="008B4A91" w:rsidRPr="002E49F0" w:rsidRDefault="008B4A91" w:rsidP="008B4A91">
                  <w:pPr>
                    <w:widowControl w:val="0"/>
                    <w:autoSpaceDE w:val="0"/>
                    <w:autoSpaceDN w:val="0"/>
                    <w:adjustRightInd w:val="0"/>
                    <w:spacing w:before="60" w:after="60"/>
                    <w:jc w:val="right"/>
                    <w:rPr>
                      <w:rFonts w:asciiTheme="minorHAnsi" w:hAnsiTheme="minorHAnsi" w:cstheme="minorHAnsi"/>
                      <w:b/>
                      <w:bCs/>
                      <w:color w:val="326496"/>
                      <w:spacing w:val="-3"/>
                    </w:rPr>
                  </w:pPr>
                  <w:r w:rsidRPr="002E49F0">
                    <w:rPr>
                      <w:rFonts w:asciiTheme="minorHAnsi" w:hAnsiTheme="minorHAnsi" w:cstheme="minorHAnsi"/>
                      <w:b/>
                      <w:bCs/>
                      <w:spacing w:val="-3"/>
                    </w:rPr>
                    <w:t>Número del mensaje:</w:t>
                  </w:r>
                </w:p>
              </w:tc>
              <w:tc>
                <w:tcPr>
                  <w:tcW w:w="2136" w:type="dxa"/>
                  <w:tcBorders>
                    <w:top w:val="single" w:sz="24" w:space="0" w:color="auto"/>
                    <w:left w:val="single" w:sz="24" w:space="0" w:color="auto"/>
                    <w:bottom w:val="single" w:sz="24" w:space="0" w:color="auto"/>
                    <w:right w:val="single" w:sz="24" w:space="0" w:color="auto"/>
                  </w:tcBorders>
                </w:tcPr>
                <w:p w14:paraId="76DF8443" w14:textId="77777777"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tc>
            </w:tr>
            <w:tr w:rsidR="008B4A91" w:rsidRPr="002E49F0" w14:paraId="6D8C5AC4" w14:textId="77777777" w:rsidTr="001E781D">
              <w:trPr>
                <w:trHeight w:val="677"/>
              </w:trPr>
              <w:tc>
                <w:tcPr>
                  <w:tcW w:w="3129" w:type="dxa"/>
                  <w:gridSpan w:val="2"/>
                  <w:tcBorders>
                    <w:left w:val="single" w:sz="24" w:space="0" w:color="auto"/>
                    <w:right w:val="single" w:sz="24" w:space="0" w:color="auto"/>
                  </w:tcBorders>
                  <w:vAlign w:val="center"/>
                </w:tcPr>
                <w:p w14:paraId="348D0535" w14:textId="77777777" w:rsidR="008B4A91" w:rsidRPr="002E49F0" w:rsidRDefault="008B4A91" w:rsidP="008B4A91">
                  <w:pPr>
                    <w:widowControl w:val="0"/>
                    <w:autoSpaceDE w:val="0"/>
                    <w:autoSpaceDN w:val="0"/>
                    <w:adjustRightInd w:val="0"/>
                    <w:spacing w:line="523" w:lineRule="exact"/>
                    <w:ind w:left="22" w:right="79"/>
                    <w:jc w:val="right"/>
                    <w:rPr>
                      <w:rFonts w:asciiTheme="minorHAnsi" w:hAnsiTheme="minorHAnsi" w:cstheme="minorHAnsi"/>
                      <w:b/>
                      <w:bCs/>
                      <w:spacing w:val="-3"/>
                    </w:rPr>
                  </w:pPr>
                  <w:r w:rsidRPr="002E49F0">
                    <w:rPr>
                      <w:rFonts w:asciiTheme="minorHAnsi" w:hAnsiTheme="minorHAnsi" w:cstheme="minorHAnsi"/>
                      <w:b/>
                      <w:bCs/>
                      <w:spacing w:val="-3"/>
                    </w:rPr>
                    <w:t>MENSAJE:</w:t>
                  </w:r>
                </w:p>
              </w:tc>
              <w:tc>
                <w:tcPr>
                  <w:tcW w:w="5516" w:type="dxa"/>
                  <w:gridSpan w:val="2"/>
                  <w:tcBorders>
                    <w:top w:val="single" w:sz="24" w:space="0" w:color="auto"/>
                    <w:left w:val="single" w:sz="24" w:space="0" w:color="auto"/>
                    <w:bottom w:val="single" w:sz="24" w:space="0" w:color="auto"/>
                    <w:right w:val="single" w:sz="24" w:space="0" w:color="auto"/>
                  </w:tcBorders>
                </w:tcPr>
                <w:p w14:paraId="210D86D1" w14:textId="77777777"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p w14:paraId="1EF9BB1F" w14:textId="77777777"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tc>
            </w:tr>
            <w:tr w:rsidR="008B4A91" w:rsidRPr="002E49F0" w14:paraId="5474DDCB" w14:textId="77777777" w:rsidTr="001E781D">
              <w:trPr>
                <w:trHeight w:val="408"/>
              </w:trPr>
              <w:tc>
                <w:tcPr>
                  <w:tcW w:w="3129" w:type="dxa"/>
                  <w:gridSpan w:val="2"/>
                  <w:tcBorders>
                    <w:left w:val="single" w:sz="24" w:space="0" w:color="auto"/>
                    <w:right w:val="single" w:sz="24" w:space="0" w:color="auto"/>
                  </w:tcBorders>
                  <w:vAlign w:val="center"/>
                </w:tcPr>
                <w:p w14:paraId="3C830E7C" w14:textId="77777777" w:rsidR="008B4A91" w:rsidRPr="002E49F0" w:rsidRDefault="008B4A91" w:rsidP="008B4A91">
                  <w:pPr>
                    <w:widowControl w:val="0"/>
                    <w:autoSpaceDE w:val="0"/>
                    <w:autoSpaceDN w:val="0"/>
                    <w:adjustRightInd w:val="0"/>
                    <w:spacing w:line="523" w:lineRule="exact"/>
                    <w:ind w:left="22"/>
                    <w:jc w:val="right"/>
                    <w:rPr>
                      <w:rFonts w:asciiTheme="minorHAnsi" w:hAnsiTheme="minorHAnsi" w:cstheme="minorHAnsi"/>
                      <w:b/>
                      <w:bCs/>
                      <w:spacing w:val="-3"/>
                    </w:rPr>
                  </w:pPr>
                  <w:r w:rsidRPr="002E49F0">
                    <w:rPr>
                      <w:rFonts w:asciiTheme="minorHAnsi" w:hAnsiTheme="minorHAnsi" w:cstheme="minorHAnsi"/>
                      <w:b/>
                      <w:bCs/>
                      <w:spacing w:val="-3"/>
                    </w:rPr>
                    <w:t>DE / PARA:</w:t>
                  </w:r>
                </w:p>
              </w:tc>
              <w:tc>
                <w:tcPr>
                  <w:tcW w:w="5516" w:type="dxa"/>
                  <w:gridSpan w:val="2"/>
                  <w:tcBorders>
                    <w:top w:val="single" w:sz="24" w:space="0" w:color="auto"/>
                    <w:left w:val="single" w:sz="24" w:space="0" w:color="auto"/>
                    <w:bottom w:val="single" w:sz="24" w:space="0" w:color="auto"/>
                    <w:right w:val="single" w:sz="24" w:space="0" w:color="auto"/>
                  </w:tcBorders>
                  <w:vAlign w:val="center"/>
                </w:tcPr>
                <w:p w14:paraId="0ACF7980" w14:textId="77777777" w:rsidR="008B4A91" w:rsidRPr="002E49F0" w:rsidRDefault="008B4A91" w:rsidP="008B4A91">
                  <w:pPr>
                    <w:widowControl w:val="0"/>
                    <w:autoSpaceDE w:val="0"/>
                    <w:autoSpaceDN w:val="0"/>
                    <w:adjustRightInd w:val="0"/>
                    <w:spacing w:line="523" w:lineRule="exact"/>
                    <w:ind w:right="58"/>
                    <w:jc w:val="center"/>
                    <w:rPr>
                      <w:rFonts w:asciiTheme="minorHAnsi" w:hAnsiTheme="minorHAnsi" w:cstheme="minorHAnsi"/>
                      <w:b/>
                      <w:bCs/>
                      <w:color w:val="326496"/>
                      <w:spacing w:val="-3"/>
                    </w:rPr>
                  </w:pPr>
                  <w:r w:rsidRPr="002E49F0">
                    <w:rPr>
                      <w:rFonts w:asciiTheme="minorHAnsi" w:hAnsiTheme="minorHAnsi" w:cstheme="minorHAnsi"/>
                      <w:b/>
                      <w:bCs/>
                      <w:spacing w:val="-3"/>
                    </w:rPr>
                    <w:t>/</w:t>
                  </w:r>
                </w:p>
              </w:tc>
            </w:tr>
            <w:tr w:rsidR="008B4A91" w:rsidRPr="002E49F0" w14:paraId="3DA2F561" w14:textId="77777777" w:rsidTr="001E781D">
              <w:trPr>
                <w:trHeight w:val="357"/>
              </w:trPr>
              <w:tc>
                <w:tcPr>
                  <w:tcW w:w="3129" w:type="dxa"/>
                  <w:gridSpan w:val="2"/>
                  <w:tcBorders>
                    <w:left w:val="single" w:sz="24" w:space="0" w:color="auto"/>
                    <w:right w:val="single" w:sz="24" w:space="0" w:color="auto"/>
                  </w:tcBorders>
                  <w:vAlign w:val="center"/>
                </w:tcPr>
                <w:p w14:paraId="226D9ABA" w14:textId="77777777" w:rsidR="008B4A91" w:rsidRPr="002E49F0" w:rsidRDefault="008B4A91" w:rsidP="008B4A91">
                  <w:pPr>
                    <w:widowControl w:val="0"/>
                    <w:autoSpaceDE w:val="0"/>
                    <w:autoSpaceDN w:val="0"/>
                    <w:adjustRightInd w:val="0"/>
                    <w:spacing w:line="523" w:lineRule="exact"/>
                    <w:ind w:left="22"/>
                    <w:jc w:val="right"/>
                    <w:rPr>
                      <w:rFonts w:asciiTheme="minorHAnsi" w:hAnsiTheme="minorHAnsi" w:cstheme="minorHAnsi"/>
                      <w:b/>
                      <w:bCs/>
                      <w:spacing w:val="-3"/>
                    </w:rPr>
                  </w:pPr>
                  <w:r w:rsidRPr="002E49F0">
                    <w:rPr>
                      <w:rFonts w:asciiTheme="minorHAnsi" w:hAnsiTheme="minorHAnsi" w:cstheme="minorHAnsi"/>
                      <w:b/>
                      <w:bCs/>
                      <w:spacing w:val="-3"/>
                    </w:rPr>
                    <w:t>Fecha y hora de emisión:</w:t>
                  </w:r>
                </w:p>
              </w:tc>
              <w:tc>
                <w:tcPr>
                  <w:tcW w:w="5516" w:type="dxa"/>
                  <w:gridSpan w:val="2"/>
                  <w:tcBorders>
                    <w:top w:val="single" w:sz="24" w:space="0" w:color="auto"/>
                    <w:left w:val="single" w:sz="24" w:space="0" w:color="auto"/>
                    <w:bottom w:val="single" w:sz="24" w:space="0" w:color="auto"/>
                    <w:right w:val="single" w:sz="24" w:space="0" w:color="auto"/>
                  </w:tcBorders>
                  <w:vAlign w:val="center"/>
                </w:tcPr>
                <w:p w14:paraId="61D58D36" w14:textId="77777777" w:rsidR="008B4A91" w:rsidRPr="002E49F0" w:rsidRDefault="008B4A91" w:rsidP="008B4A91">
                  <w:pPr>
                    <w:widowControl w:val="0"/>
                    <w:autoSpaceDE w:val="0"/>
                    <w:autoSpaceDN w:val="0"/>
                    <w:adjustRightInd w:val="0"/>
                    <w:spacing w:line="523" w:lineRule="exact"/>
                    <w:ind w:right="3569"/>
                    <w:jc w:val="right"/>
                    <w:rPr>
                      <w:rFonts w:asciiTheme="minorHAnsi" w:hAnsiTheme="minorHAnsi" w:cstheme="minorHAnsi"/>
                      <w:b/>
                      <w:bCs/>
                      <w:color w:val="326496"/>
                      <w:spacing w:val="-3"/>
                    </w:rPr>
                  </w:pPr>
                </w:p>
                <w:p w14:paraId="589740EF" w14:textId="77777777" w:rsidR="008B4A91" w:rsidRPr="002E49F0" w:rsidRDefault="008B4A91" w:rsidP="008B4A91">
                  <w:pPr>
                    <w:widowControl w:val="0"/>
                    <w:autoSpaceDE w:val="0"/>
                    <w:autoSpaceDN w:val="0"/>
                    <w:adjustRightInd w:val="0"/>
                    <w:spacing w:line="523" w:lineRule="exact"/>
                    <w:ind w:right="3569"/>
                    <w:jc w:val="right"/>
                    <w:rPr>
                      <w:rFonts w:asciiTheme="minorHAnsi" w:hAnsiTheme="minorHAnsi" w:cstheme="minorHAnsi"/>
                      <w:b/>
                      <w:bCs/>
                      <w:color w:val="326496"/>
                      <w:spacing w:val="-3"/>
                    </w:rPr>
                  </w:pPr>
                </w:p>
              </w:tc>
            </w:tr>
            <w:tr w:rsidR="008B4A91" w:rsidRPr="002E49F0" w14:paraId="0B6F6DEB" w14:textId="77777777" w:rsidTr="001E781D">
              <w:trPr>
                <w:trHeight w:val="389"/>
              </w:trPr>
              <w:tc>
                <w:tcPr>
                  <w:tcW w:w="3129" w:type="dxa"/>
                  <w:gridSpan w:val="2"/>
                  <w:tcBorders>
                    <w:left w:val="single" w:sz="24" w:space="0" w:color="auto"/>
                    <w:bottom w:val="single" w:sz="24" w:space="0" w:color="auto"/>
                    <w:right w:val="single" w:sz="24" w:space="0" w:color="auto"/>
                  </w:tcBorders>
                  <w:vAlign w:val="center"/>
                </w:tcPr>
                <w:p w14:paraId="2FAC5AF0" w14:textId="77777777" w:rsidR="008B4A91" w:rsidRPr="002E49F0" w:rsidRDefault="008B4A91" w:rsidP="008B4A91">
                  <w:pPr>
                    <w:widowControl w:val="0"/>
                    <w:autoSpaceDE w:val="0"/>
                    <w:autoSpaceDN w:val="0"/>
                    <w:adjustRightInd w:val="0"/>
                    <w:spacing w:line="523" w:lineRule="exact"/>
                    <w:jc w:val="right"/>
                    <w:rPr>
                      <w:rFonts w:asciiTheme="minorHAnsi" w:hAnsiTheme="minorHAnsi" w:cstheme="minorHAnsi"/>
                      <w:b/>
                      <w:bCs/>
                      <w:spacing w:val="-3"/>
                    </w:rPr>
                  </w:pPr>
                  <w:r w:rsidRPr="002E49F0">
                    <w:rPr>
                      <w:rFonts w:asciiTheme="minorHAnsi" w:hAnsiTheme="minorHAnsi" w:cstheme="minorHAnsi"/>
                      <w:b/>
                      <w:bCs/>
                      <w:spacing w:val="-3"/>
                    </w:rPr>
                    <w:t>Acciones observadas:</w:t>
                  </w:r>
                </w:p>
              </w:tc>
              <w:tc>
                <w:tcPr>
                  <w:tcW w:w="5516" w:type="dxa"/>
                  <w:gridSpan w:val="2"/>
                  <w:tcBorders>
                    <w:top w:val="single" w:sz="24" w:space="0" w:color="auto"/>
                    <w:left w:val="single" w:sz="24" w:space="0" w:color="auto"/>
                    <w:bottom w:val="single" w:sz="24" w:space="0" w:color="auto"/>
                    <w:right w:val="single" w:sz="24" w:space="0" w:color="auto"/>
                  </w:tcBorders>
                  <w:vAlign w:val="center"/>
                </w:tcPr>
                <w:p w14:paraId="5C209699" w14:textId="77777777"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p w14:paraId="022974B8" w14:textId="35C18538" w:rsidR="008B4A91" w:rsidRPr="002E49F0" w:rsidRDefault="008B4A91" w:rsidP="008B4A91">
                  <w:pPr>
                    <w:widowControl w:val="0"/>
                    <w:autoSpaceDE w:val="0"/>
                    <w:autoSpaceDN w:val="0"/>
                    <w:adjustRightInd w:val="0"/>
                    <w:spacing w:line="523" w:lineRule="exact"/>
                    <w:ind w:right="3569"/>
                    <w:rPr>
                      <w:rFonts w:asciiTheme="minorHAnsi" w:hAnsiTheme="minorHAnsi" w:cstheme="minorHAnsi"/>
                      <w:b/>
                      <w:bCs/>
                      <w:color w:val="326496"/>
                      <w:spacing w:val="-3"/>
                    </w:rPr>
                  </w:pPr>
                </w:p>
              </w:tc>
            </w:tr>
          </w:tbl>
          <w:p w14:paraId="7A7FAC25" w14:textId="3F75D98D" w:rsidR="008B4A91" w:rsidRPr="002E49F0" w:rsidRDefault="008B4A91" w:rsidP="008B4A91">
            <w:pPr>
              <w:ind w:right="1788"/>
              <w:outlineLvl w:val="0"/>
              <w:rPr>
                <w:rFonts w:asciiTheme="minorHAnsi" w:hAnsiTheme="minorHAnsi" w:cstheme="minorHAnsi"/>
                <w:b/>
                <w:bCs/>
                <w:w w:val="95"/>
                <w:lang w:eastAsia="en-US"/>
              </w:rPr>
            </w:pPr>
          </w:p>
          <w:p w14:paraId="68E84C30" w14:textId="4C5565DD" w:rsidR="008B4A91" w:rsidRPr="002E49F0" w:rsidRDefault="008B4A91" w:rsidP="008B4A91">
            <w:pPr>
              <w:ind w:right="1788"/>
              <w:jc w:val="center"/>
              <w:outlineLvl w:val="0"/>
              <w:rPr>
                <w:rFonts w:asciiTheme="minorHAnsi" w:hAnsiTheme="minorHAnsi" w:cstheme="minorHAnsi"/>
                <w:b/>
                <w:bCs/>
                <w:w w:val="95"/>
                <w:lang w:eastAsia="en-US"/>
              </w:rPr>
            </w:pPr>
          </w:p>
        </w:tc>
      </w:tr>
    </w:tbl>
    <w:p w14:paraId="2228A446" w14:textId="77777777" w:rsidR="008B4A91" w:rsidRPr="002E49F0" w:rsidRDefault="008B4A91" w:rsidP="009B6EC2">
      <w:pPr>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846"/>
        <w:gridCol w:w="8203"/>
      </w:tblGrid>
      <w:tr w:rsidR="00E56924" w:rsidRPr="002E49F0" w14:paraId="414257ED" w14:textId="77777777" w:rsidTr="0076240D">
        <w:trPr>
          <w:trHeight w:val="243"/>
        </w:trPr>
        <w:tc>
          <w:tcPr>
            <w:tcW w:w="846" w:type="dxa"/>
            <w:shd w:val="clear" w:color="auto" w:fill="8DB3E2"/>
          </w:tcPr>
          <w:p w14:paraId="78200FA6" w14:textId="3B24DA89" w:rsidR="00E56924" w:rsidRPr="002E49F0" w:rsidRDefault="00E56924" w:rsidP="001E781D">
            <w:pPr>
              <w:jc w:val="center"/>
              <w:rPr>
                <w:rFonts w:asciiTheme="minorHAnsi" w:hAnsiTheme="minorHAnsi" w:cstheme="minorHAnsi"/>
                <w:b/>
                <w:bCs/>
              </w:rPr>
            </w:pPr>
            <w:r w:rsidRPr="002E49F0">
              <w:rPr>
                <w:rFonts w:asciiTheme="minorHAnsi" w:hAnsiTheme="minorHAnsi" w:cstheme="minorHAnsi"/>
                <w:b/>
                <w:bCs/>
              </w:rPr>
              <w:t>1</w:t>
            </w:r>
            <w:r w:rsidR="005E7A0B" w:rsidRPr="002E49F0">
              <w:rPr>
                <w:rFonts w:asciiTheme="minorHAnsi" w:hAnsiTheme="minorHAnsi" w:cstheme="minorHAnsi"/>
                <w:b/>
                <w:bCs/>
              </w:rPr>
              <w:t>3</w:t>
            </w:r>
          </w:p>
        </w:tc>
        <w:tc>
          <w:tcPr>
            <w:tcW w:w="8203" w:type="dxa"/>
            <w:shd w:val="clear" w:color="auto" w:fill="8DB3E2"/>
          </w:tcPr>
          <w:p w14:paraId="01053EAE" w14:textId="7C3C4652" w:rsidR="00E56924" w:rsidRPr="002E49F0" w:rsidRDefault="00E56924" w:rsidP="001E781D">
            <w:pPr>
              <w:adjustRightInd w:val="0"/>
              <w:ind w:right="91"/>
              <w:jc w:val="center"/>
              <w:rPr>
                <w:rFonts w:asciiTheme="minorHAnsi" w:hAnsiTheme="minorHAnsi" w:cstheme="minorHAnsi"/>
                <w:b/>
                <w:bCs/>
                <w:color w:val="262626"/>
                <w:spacing w:val="-1"/>
                <w:lang w:eastAsia="en-US"/>
              </w:rPr>
            </w:pPr>
            <w:r w:rsidRPr="00DA00D9">
              <w:rPr>
                <w:rFonts w:asciiTheme="minorHAnsi" w:hAnsiTheme="minorHAnsi" w:cstheme="minorHAnsi"/>
                <w:b/>
                <w:bCs/>
                <w:w w:val="95"/>
                <w:lang w:eastAsia="en-US"/>
              </w:rPr>
              <w:t>ANEXO D – Guía para la visita del terreno</w:t>
            </w:r>
            <w:r w:rsidR="00D45594" w:rsidRPr="002E49F0">
              <w:rPr>
                <w:rFonts w:asciiTheme="minorHAnsi" w:hAnsiTheme="minorHAnsi" w:cstheme="minorHAnsi"/>
                <w:b/>
                <w:bCs/>
                <w:w w:val="95"/>
                <w:lang w:eastAsia="en-US"/>
              </w:rPr>
              <w:t xml:space="preserve"> </w:t>
            </w:r>
          </w:p>
        </w:tc>
      </w:tr>
      <w:tr w:rsidR="00E56924" w:rsidRPr="002E49F0" w14:paraId="4A12CA20" w14:textId="77777777" w:rsidTr="001E781D">
        <w:trPr>
          <w:trHeight w:val="461"/>
        </w:trPr>
        <w:tc>
          <w:tcPr>
            <w:tcW w:w="9049" w:type="dxa"/>
            <w:gridSpan w:val="2"/>
          </w:tcPr>
          <w:p w14:paraId="0FF66233" w14:textId="0EBAEFEF" w:rsidR="00E56924" w:rsidRPr="002E49F0" w:rsidRDefault="00E56924" w:rsidP="008B4A91">
            <w:pPr>
              <w:adjustRightInd w:val="0"/>
              <w:snapToGri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El ejercicio de evaluación está configurado como una visita guiada por el EXCON a lo largo de una ruta predeterminada que resalta cuestiones específicas (Instalaciones, escenarios) que son relevantes para la mejora de la organización y ejecución del ejercicio final de evaluación. La ruta será determinada por el </w:t>
            </w:r>
            <w:r w:rsidR="009E5C90" w:rsidRPr="002E49F0">
              <w:rPr>
                <w:rFonts w:asciiTheme="minorHAnsi" w:hAnsiTheme="minorHAnsi" w:cstheme="minorHAnsi"/>
                <w:color w:val="262626"/>
                <w:spacing w:val="-1"/>
                <w:lang w:eastAsia="en-US"/>
              </w:rPr>
              <w:t>Equipo</w:t>
            </w:r>
            <w:r w:rsidRPr="002E49F0">
              <w:rPr>
                <w:rFonts w:asciiTheme="minorHAnsi" w:hAnsiTheme="minorHAnsi" w:cstheme="minorHAnsi"/>
                <w:color w:val="262626"/>
                <w:spacing w:val="-1"/>
                <w:lang w:eastAsia="en-US"/>
              </w:rPr>
              <w:t xml:space="preserve"> EXCON en conjunto con representantes del comité de evaluación.</w:t>
            </w:r>
          </w:p>
          <w:p w14:paraId="6B630978" w14:textId="77777777" w:rsidR="008B4A91" w:rsidRPr="002E49F0" w:rsidRDefault="008B4A91" w:rsidP="008B4A91">
            <w:pPr>
              <w:adjustRightInd w:val="0"/>
              <w:snapToGrid w:val="0"/>
              <w:ind w:right="91"/>
              <w:jc w:val="both"/>
              <w:rPr>
                <w:rFonts w:asciiTheme="minorHAnsi" w:hAnsiTheme="minorHAnsi" w:cstheme="minorHAnsi"/>
                <w:color w:val="262626"/>
                <w:spacing w:val="-1"/>
                <w:lang w:eastAsia="en-US"/>
              </w:rPr>
            </w:pPr>
          </w:p>
          <w:p w14:paraId="7A21F107" w14:textId="77777777" w:rsidR="00E56924" w:rsidRPr="002E49F0" w:rsidRDefault="00E56924" w:rsidP="00E56924">
            <w:pPr>
              <w:adjustRightInd w:val="0"/>
              <w:snapToGrid w:val="0"/>
              <w:spacing w:after="120"/>
              <w:ind w:right="93"/>
              <w:jc w:val="both"/>
              <w:rPr>
                <w:rFonts w:asciiTheme="minorHAnsi" w:hAnsiTheme="minorHAnsi" w:cstheme="minorHAnsi"/>
                <w:b/>
                <w:bCs/>
                <w:color w:val="262626"/>
                <w:spacing w:val="-1"/>
                <w:u w:val="single"/>
                <w:lang w:eastAsia="en-US"/>
              </w:rPr>
            </w:pPr>
            <w:r w:rsidRPr="002E49F0">
              <w:rPr>
                <w:rFonts w:asciiTheme="minorHAnsi" w:hAnsiTheme="minorHAnsi" w:cstheme="minorHAnsi"/>
                <w:b/>
                <w:bCs/>
                <w:color w:val="262626"/>
                <w:spacing w:val="-1"/>
                <w:u w:val="single"/>
                <w:lang w:eastAsia="en-US"/>
              </w:rPr>
              <w:t>Objetivos de la evaluación de campo</w:t>
            </w:r>
          </w:p>
          <w:p w14:paraId="032883B8" w14:textId="77777777" w:rsidR="00E56924" w:rsidRPr="002E49F0" w:rsidRDefault="00E56924" w:rsidP="00E56924">
            <w:pPr>
              <w:adjustRightInd w:val="0"/>
              <w:snapToGri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Los objetivos de la actividad práctica de la Evaluación de la visita del terreno:</w:t>
            </w:r>
          </w:p>
          <w:p w14:paraId="4451EC28" w14:textId="77777777" w:rsidR="00E56924" w:rsidRPr="002E49F0" w:rsidRDefault="00E56924" w:rsidP="00E56924">
            <w:pPr>
              <w:pStyle w:val="Prrafodelista"/>
              <w:numPr>
                <w:ilvl w:val="0"/>
                <w:numId w:val="31"/>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Observar los tipos de escenarios en el área potencialmente afectada</w:t>
            </w:r>
          </w:p>
          <w:p w14:paraId="15DD8ADC" w14:textId="77777777" w:rsidR="00E56924" w:rsidRPr="002E49F0" w:rsidRDefault="00E56924" w:rsidP="00E56924">
            <w:pPr>
              <w:pStyle w:val="Prrafodelista"/>
              <w:numPr>
                <w:ilvl w:val="0"/>
                <w:numId w:val="31"/>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Ver el cumplimiento de los escenarios según lo establecidos en la lista de verificación.</w:t>
            </w:r>
          </w:p>
          <w:p w14:paraId="6F24D99C" w14:textId="77777777" w:rsidR="00E56924" w:rsidRPr="002E49F0" w:rsidRDefault="00E56924" w:rsidP="00E56924">
            <w:pPr>
              <w:pStyle w:val="Prrafodelista"/>
              <w:numPr>
                <w:ilvl w:val="0"/>
                <w:numId w:val="31"/>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Llevar a cabo evaluaciones estructurales simuladas basadas en los mensajes proporcionados por el EXCON</w:t>
            </w:r>
          </w:p>
          <w:p w14:paraId="73BD1EA5" w14:textId="77777777" w:rsidR="00E56924" w:rsidRPr="002E49F0" w:rsidRDefault="00E56924" w:rsidP="00E56924">
            <w:pPr>
              <w:pStyle w:val="Prrafodelista"/>
              <w:numPr>
                <w:ilvl w:val="0"/>
                <w:numId w:val="31"/>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Llevar a cabo evaluaciones de riesgos basados en los mensajes proporcionados por el EXCON</w:t>
            </w:r>
          </w:p>
          <w:p w14:paraId="6F08DF96" w14:textId="36536C07" w:rsidR="00E56924" w:rsidRPr="002E49F0" w:rsidRDefault="00E56924" w:rsidP="008B4A91">
            <w:pPr>
              <w:pStyle w:val="Prrafodelista"/>
              <w:numPr>
                <w:ilvl w:val="0"/>
                <w:numId w:val="31"/>
              </w:numPr>
              <w:adjustRightInd w:val="0"/>
              <w:snapToGrid w:val="0"/>
              <w:ind w:left="714" w:right="91" w:hanging="357"/>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Tomar conciencia de las limitaciones logísticas reales que necesitasen ser superadas durante el evento.</w:t>
            </w:r>
          </w:p>
          <w:p w14:paraId="39641100" w14:textId="77777777" w:rsidR="008B4A91" w:rsidRPr="002E49F0" w:rsidRDefault="008B4A91" w:rsidP="008B4A91">
            <w:pPr>
              <w:pStyle w:val="Prrafodelista"/>
              <w:adjustRightInd w:val="0"/>
              <w:snapToGrid w:val="0"/>
              <w:ind w:left="714" w:right="91" w:firstLine="0"/>
              <w:contextualSpacing/>
              <w:jc w:val="both"/>
              <w:rPr>
                <w:rFonts w:asciiTheme="minorHAnsi" w:hAnsiTheme="minorHAnsi" w:cstheme="minorHAnsi"/>
                <w:color w:val="262626"/>
                <w:spacing w:val="-1"/>
                <w:u w:val="single"/>
                <w:lang w:eastAsia="en-US"/>
              </w:rPr>
            </w:pPr>
          </w:p>
          <w:p w14:paraId="427673E1" w14:textId="77777777" w:rsidR="00E56924" w:rsidRPr="002E49F0" w:rsidRDefault="00E56924" w:rsidP="00E56924">
            <w:pPr>
              <w:adjustRightInd w:val="0"/>
              <w:snapToGrid w:val="0"/>
              <w:spacing w:after="120"/>
              <w:ind w:right="93"/>
              <w:jc w:val="both"/>
              <w:rPr>
                <w:rFonts w:asciiTheme="minorHAnsi" w:hAnsiTheme="minorHAnsi" w:cstheme="minorHAnsi"/>
                <w:b/>
                <w:bCs/>
                <w:color w:val="262626"/>
                <w:spacing w:val="-1"/>
                <w:u w:val="single"/>
                <w:lang w:eastAsia="en-US"/>
              </w:rPr>
            </w:pPr>
            <w:r w:rsidRPr="002E49F0">
              <w:rPr>
                <w:rFonts w:asciiTheme="minorHAnsi" w:hAnsiTheme="minorHAnsi" w:cstheme="minorHAnsi"/>
                <w:b/>
                <w:bCs/>
                <w:color w:val="262626"/>
                <w:spacing w:val="-1"/>
                <w:u w:val="single"/>
                <w:lang w:eastAsia="en-US"/>
              </w:rPr>
              <w:t>Responsabilidades del EXCON</w:t>
            </w:r>
          </w:p>
          <w:p w14:paraId="55485847" w14:textId="458AA0A3" w:rsidR="00E56924" w:rsidRPr="002E49F0" w:rsidRDefault="00E56924" w:rsidP="008B4A91">
            <w:pPr>
              <w:adjustRightInd w:val="0"/>
              <w:snapToGri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Se nombrará a un mínimo de dos integrantes del EXCON para ocuparse específicamente de la planificación y preparación de esta actividad. Se requiere que estos miembros coordinen sus actividades con el Coordinador del Ejercicio, comité evaluador y SNO.</w:t>
            </w:r>
          </w:p>
          <w:p w14:paraId="72417058" w14:textId="77777777" w:rsidR="008B4A91" w:rsidRPr="002E49F0" w:rsidRDefault="008B4A91" w:rsidP="008B4A91">
            <w:pPr>
              <w:adjustRightInd w:val="0"/>
              <w:snapToGrid w:val="0"/>
              <w:ind w:right="91"/>
              <w:jc w:val="both"/>
              <w:rPr>
                <w:rFonts w:asciiTheme="minorHAnsi" w:hAnsiTheme="minorHAnsi" w:cstheme="minorHAnsi"/>
                <w:color w:val="262626"/>
                <w:spacing w:val="-1"/>
                <w:lang w:eastAsia="en-US"/>
              </w:rPr>
            </w:pPr>
          </w:p>
          <w:p w14:paraId="536F77F4" w14:textId="77777777" w:rsidR="00E56924" w:rsidRPr="002E49F0" w:rsidRDefault="00E56924" w:rsidP="00E56924">
            <w:pPr>
              <w:adjustRightInd w:val="0"/>
              <w:snapToGrid w:val="0"/>
              <w:spacing w:after="120"/>
              <w:ind w:right="93"/>
              <w:jc w:val="both"/>
              <w:rPr>
                <w:rFonts w:asciiTheme="minorHAnsi" w:hAnsiTheme="minorHAnsi" w:cstheme="minorHAnsi"/>
                <w:b/>
                <w:bCs/>
                <w:color w:val="262626"/>
                <w:spacing w:val="-1"/>
                <w:u w:val="single"/>
                <w:lang w:eastAsia="en-US"/>
              </w:rPr>
            </w:pPr>
            <w:r w:rsidRPr="002E49F0">
              <w:rPr>
                <w:rFonts w:asciiTheme="minorHAnsi" w:hAnsiTheme="minorHAnsi" w:cstheme="minorHAnsi"/>
                <w:b/>
                <w:bCs/>
                <w:color w:val="262626"/>
                <w:spacing w:val="-1"/>
                <w:u w:val="single"/>
                <w:lang w:eastAsia="en-US"/>
              </w:rPr>
              <w:t>Evaluación de campo del EXCON</w:t>
            </w:r>
          </w:p>
          <w:p w14:paraId="7659B583" w14:textId="77777777" w:rsidR="00E56924" w:rsidRPr="002E49F0" w:rsidRDefault="00E56924" w:rsidP="008B4A91">
            <w:pPr>
              <w:adjustRightInd w:val="0"/>
              <w:snapToGri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El personal del EXCON asignados específicamente para hacer frente a la planificación y preparación de la Evaluación de Campo tendrá el apoyo del personal del EXCON asignados a los distintos escenarios. El Equipo EXCON de Evaluación de Campo requerirá el tiempo adecuado para llevar a cabo una reunión informativa para los otros miembros EXCON sobre los roles y responsabilidades durante la Evaluación de Campo.</w:t>
            </w:r>
          </w:p>
          <w:p w14:paraId="62B4E525" w14:textId="77777777" w:rsidR="00981C3D" w:rsidRPr="002E49F0" w:rsidRDefault="00981C3D" w:rsidP="00981C3D">
            <w:pPr>
              <w:adjustRightInd w:val="0"/>
              <w:snapToGrid w:val="0"/>
              <w:ind w:right="91"/>
              <w:jc w:val="both"/>
              <w:rPr>
                <w:rFonts w:asciiTheme="minorHAnsi" w:hAnsiTheme="minorHAnsi" w:cstheme="minorHAnsi"/>
                <w:color w:val="262626"/>
                <w:spacing w:val="-1"/>
                <w:lang w:eastAsia="en-US"/>
              </w:rPr>
            </w:pPr>
          </w:p>
          <w:p w14:paraId="7E04CE0C" w14:textId="2D680B06" w:rsidR="00E56924" w:rsidRPr="002E49F0" w:rsidRDefault="00E56924" w:rsidP="00E56924">
            <w:pPr>
              <w:adjustRightInd w:val="0"/>
              <w:snapToGrid w:val="0"/>
              <w:spacing w:after="120"/>
              <w:ind w:right="93"/>
              <w:jc w:val="both"/>
              <w:rPr>
                <w:rFonts w:asciiTheme="minorHAnsi" w:hAnsiTheme="minorHAnsi" w:cstheme="minorHAnsi"/>
                <w:b/>
                <w:bCs/>
                <w:color w:val="262626"/>
                <w:spacing w:val="-1"/>
                <w:u w:val="single"/>
                <w:lang w:eastAsia="en-US"/>
              </w:rPr>
            </w:pPr>
            <w:r w:rsidRPr="002E49F0">
              <w:rPr>
                <w:rFonts w:asciiTheme="minorHAnsi" w:hAnsiTheme="minorHAnsi" w:cstheme="minorHAnsi"/>
                <w:b/>
                <w:bCs/>
                <w:color w:val="262626"/>
                <w:spacing w:val="-1"/>
                <w:u w:val="single"/>
                <w:lang w:eastAsia="en-US"/>
              </w:rPr>
              <w:t xml:space="preserve">El arribo del </w:t>
            </w:r>
            <w:r w:rsidR="009E5C90" w:rsidRPr="002E49F0">
              <w:rPr>
                <w:rFonts w:asciiTheme="minorHAnsi" w:hAnsiTheme="minorHAnsi" w:cstheme="minorHAnsi"/>
                <w:b/>
                <w:bCs/>
                <w:color w:val="262626"/>
                <w:spacing w:val="-1"/>
                <w:u w:val="single"/>
                <w:lang w:eastAsia="en-US"/>
              </w:rPr>
              <w:t>Equipo</w:t>
            </w:r>
            <w:r w:rsidRPr="002E49F0">
              <w:rPr>
                <w:rFonts w:asciiTheme="minorHAnsi" w:hAnsiTheme="minorHAnsi" w:cstheme="minorHAnsi"/>
                <w:b/>
                <w:bCs/>
                <w:color w:val="262626"/>
                <w:spacing w:val="-1"/>
                <w:u w:val="single"/>
                <w:lang w:eastAsia="en-US"/>
              </w:rPr>
              <w:t xml:space="preserve"> EXCON de Evaluación de Campo</w:t>
            </w:r>
          </w:p>
          <w:p w14:paraId="19619A66" w14:textId="68CC4E56" w:rsidR="00E56924" w:rsidRPr="002E49F0" w:rsidRDefault="00E56924" w:rsidP="00981C3D">
            <w:pPr>
              <w:adjustRightInd w:val="0"/>
              <w:snapToGri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Los miembros del </w:t>
            </w:r>
            <w:r w:rsidR="009E5C90" w:rsidRPr="002E49F0">
              <w:rPr>
                <w:rFonts w:asciiTheme="minorHAnsi" w:hAnsiTheme="minorHAnsi" w:cstheme="minorHAnsi"/>
                <w:color w:val="262626"/>
                <w:spacing w:val="-1"/>
                <w:lang w:eastAsia="en-US"/>
              </w:rPr>
              <w:t>E</w:t>
            </w:r>
            <w:r w:rsidRPr="002E49F0">
              <w:rPr>
                <w:rFonts w:asciiTheme="minorHAnsi" w:hAnsiTheme="minorHAnsi" w:cstheme="minorHAnsi"/>
                <w:color w:val="262626"/>
                <w:spacing w:val="-1"/>
                <w:lang w:eastAsia="en-US"/>
              </w:rPr>
              <w:t xml:space="preserve">quipo EXCON de Evaluación de Campo deben arribar en conjunto con el equipo evaluador y </w:t>
            </w:r>
            <w:r w:rsidR="00C81648">
              <w:rPr>
                <w:rFonts w:asciiTheme="minorHAnsi" w:hAnsiTheme="minorHAnsi" w:cstheme="minorHAnsi"/>
                <w:color w:val="262626"/>
                <w:spacing w:val="-1"/>
                <w:lang w:eastAsia="en-US"/>
              </w:rPr>
              <w:t>M</w:t>
            </w:r>
            <w:r w:rsidRPr="002E49F0">
              <w:rPr>
                <w:rFonts w:asciiTheme="minorHAnsi" w:hAnsiTheme="minorHAnsi" w:cstheme="minorHAnsi"/>
                <w:color w:val="262626"/>
                <w:spacing w:val="-1"/>
                <w:lang w:eastAsia="en-US"/>
              </w:rPr>
              <w:t xml:space="preserve">entor del </w:t>
            </w:r>
            <w:r w:rsidR="00AE2CAD">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rupo USAR e idealmente deberían tener varios días para la preparación. Se necesita una enorme cantidad de planificación y coordinación para garantizar que este elemento del ejercicio se ejecute sin problemas y, crucialmente, para permitir lo suficiente tiempo para la producción de los mapas.</w:t>
            </w:r>
          </w:p>
          <w:p w14:paraId="506CEE3B" w14:textId="77777777" w:rsidR="00E56924" w:rsidRPr="002E49F0" w:rsidRDefault="00E56924" w:rsidP="00981C3D">
            <w:pPr>
              <w:adjustRightInd w:val="0"/>
              <w:snapToGrid w:val="0"/>
              <w:ind w:right="91"/>
              <w:jc w:val="both"/>
              <w:rPr>
                <w:rFonts w:asciiTheme="minorHAnsi" w:hAnsiTheme="minorHAnsi" w:cstheme="minorHAnsi"/>
                <w:color w:val="262626"/>
                <w:spacing w:val="-1"/>
                <w:lang w:eastAsia="en-US"/>
              </w:rPr>
            </w:pPr>
          </w:p>
          <w:p w14:paraId="7DFC2998" w14:textId="77777777" w:rsidR="00E56924" w:rsidRPr="002E49F0" w:rsidRDefault="00E56924" w:rsidP="00E56924">
            <w:pPr>
              <w:adjustRightInd w:val="0"/>
              <w:snapToGrid w:val="0"/>
              <w:spacing w:after="120"/>
              <w:ind w:right="93"/>
              <w:jc w:val="both"/>
              <w:rPr>
                <w:rFonts w:asciiTheme="minorHAnsi" w:hAnsiTheme="minorHAnsi" w:cstheme="minorHAnsi"/>
                <w:b/>
                <w:bCs/>
                <w:color w:val="262626"/>
                <w:spacing w:val="-1"/>
                <w:u w:val="single"/>
                <w:lang w:eastAsia="en-US"/>
              </w:rPr>
            </w:pPr>
            <w:r w:rsidRPr="002E49F0">
              <w:rPr>
                <w:rFonts w:asciiTheme="minorHAnsi" w:hAnsiTheme="minorHAnsi" w:cstheme="minorHAnsi"/>
                <w:b/>
                <w:bCs/>
                <w:color w:val="262626"/>
                <w:spacing w:val="-1"/>
                <w:u w:val="single"/>
                <w:lang w:eastAsia="en-US"/>
              </w:rPr>
              <w:t>Sitios y mensajes</w:t>
            </w:r>
          </w:p>
          <w:p w14:paraId="4DD49618" w14:textId="77777777" w:rsidR="00E56924" w:rsidRPr="002E49F0" w:rsidRDefault="00E56924" w:rsidP="00E56924">
            <w:pPr>
              <w:adjustRightInd w:val="0"/>
              <w:snapToGri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Las rutas deben ser seleccionadas cuidadosamente para que cada una contenga sitios específicos que resalten un desafío particular o necesiten una acción específica. Estos sitios por ruta deberían incluir lo siguiente:</w:t>
            </w:r>
          </w:p>
          <w:p w14:paraId="57BB461F" w14:textId="77777777" w:rsidR="00E56924" w:rsidRPr="002E49F0" w:rsidRDefault="00E56924" w:rsidP="00DA00D9">
            <w:pPr>
              <w:adjustRightInd w:val="0"/>
              <w:snapToGrid w:val="0"/>
              <w:ind w:right="91"/>
              <w:jc w:val="both"/>
              <w:rPr>
                <w:rFonts w:asciiTheme="minorHAnsi" w:hAnsiTheme="minorHAnsi" w:cstheme="minorHAnsi"/>
                <w:color w:val="262626"/>
                <w:spacing w:val="-1"/>
                <w:lang w:eastAsia="en-US"/>
              </w:rPr>
            </w:pPr>
          </w:p>
          <w:p w14:paraId="467E072D" w14:textId="77777777" w:rsidR="00E56924" w:rsidRPr="002E49F0" w:rsidRDefault="00E56924" w:rsidP="00DA00D9">
            <w:pPr>
              <w:pStyle w:val="Prrafodelista"/>
              <w:numPr>
                <w:ilvl w:val="0"/>
                <w:numId w:val="32"/>
              </w:numPr>
              <w:adjustRightInd w:val="0"/>
              <w:snapToGrid w:val="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lastRenderedPageBreak/>
              <w:t>Lleven a cabo evaluaciones estructurales simuladas</w:t>
            </w:r>
          </w:p>
          <w:p w14:paraId="6BE6231C" w14:textId="77777777" w:rsidR="00E56924" w:rsidRPr="002E49F0" w:rsidRDefault="00E56924" w:rsidP="00DA00D9">
            <w:pPr>
              <w:pStyle w:val="Prrafodelista"/>
              <w:numPr>
                <w:ilvl w:val="0"/>
                <w:numId w:val="32"/>
              </w:numPr>
              <w:adjustRightInd w:val="0"/>
              <w:snapToGrid w:val="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Completen de manera simulada el marcaje de INSARAG </w:t>
            </w:r>
          </w:p>
          <w:p w14:paraId="76DDDA3C" w14:textId="77777777" w:rsidR="00E56924" w:rsidRPr="002E49F0" w:rsidRDefault="00E56924" w:rsidP="00DA00D9">
            <w:pPr>
              <w:pStyle w:val="Prrafodelista"/>
              <w:numPr>
                <w:ilvl w:val="0"/>
                <w:numId w:val="32"/>
              </w:numPr>
              <w:adjustRightInd w:val="0"/>
              <w:snapToGrid w:val="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Lleven a cabo evaluaciones de riesgo simuladas</w:t>
            </w:r>
          </w:p>
          <w:p w14:paraId="380A33BF" w14:textId="77777777" w:rsidR="00E56924" w:rsidRPr="002E49F0" w:rsidRDefault="00E56924" w:rsidP="00DA00D9">
            <w:pPr>
              <w:pStyle w:val="Prrafodelista"/>
              <w:numPr>
                <w:ilvl w:val="0"/>
                <w:numId w:val="32"/>
              </w:numPr>
              <w:adjustRightInd w:val="0"/>
              <w:snapToGrid w:val="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Completen los formatos relevantes de INSARAG</w:t>
            </w:r>
          </w:p>
          <w:p w14:paraId="7A6FFB47" w14:textId="77777777" w:rsidR="00E56924" w:rsidRPr="002E49F0" w:rsidRDefault="00E56924" w:rsidP="00DA00D9">
            <w:pPr>
              <w:pStyle w:val="Prrafodelista"/>
              <w:numPr>
                <w:ilvl w:val="0"/>
                <w:numId w:val="32"/>
              </w:numPr>
              <w:adjustRightInd w:val="0"/>
              <w:snapToGrid w:val="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Realicen un escenario simulado de señalización INSARAG</w:t>
            </w:r>
          </w:p>
          <w:p w14:paraId="3507CB47" w14:textId="4C099D29" w:rsidR="00E56924" w:rsidRPr="002E49F0" w:rsidRDefault="00E56924" w:rsidP="00DA00D9">
            <w:pPr>
              <w:pStyle w:val="Prrafodelista"/>
              <w:numPr>
                <w:ilvl w:val="0"/>
                <w:numId w:val="32"/>
              </w:numPr>
              <w:adjustRightInd w:val="0"/>
              <w:snapToGrid w:val="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Reporten información hacia el </w:t>
            </w:r>
            <w:r w:rsidR="00A57D1B" w:rsidRPr="002E49F0">
              <w:rPr>
                <w:rFonts w:asciiTheme="minorHAnsi" w:hAnsiTheme="minorHAnsi" w:cstheme="minorHAnsi"/>
                <w:color w:val="262626"/>
                <w:spacing w:val="-1"/>
                <w:lang w:eastAsia="en-US"/>
              </w:rPr>
              <w:t>CCOT, SNO</w:t>
            </w:r>
            <w:r w:rsidRPr="002E49F0">
              <w:rPr>
                <w:rFonts w:asciiTheme="minorHAnsi" w:hAnsiTheme="minorHAnsi" w:cstheme="minorHAnsi"/>
                <w:color w:val="262626"/>
                <w:spacing w:val="-1"/>
                <w:lang w:eastAsia="en-US"/>
              </w:rPr>
              <w:t xml:space="preserve">, otros </w:t>
            </w:r>
            <w:r w:rsidR="002041DC">
              <w:rPr>
                <w:rFonts w:asciiTheme="minorHAnsi" w:hAnsiTheme="minorHAnsi" w:cstheme="minorHAnsi"/>
                <w:color w:val="262626"/>
                <w:spacing w:val="-1"/>
                <w:lang w:eastAsia="en-US"/>
              </w:rPr>
              <w:t>g</w:t>
            </w:r>
            <w:r w:rsidR="00D45594" w:rsidRPr="002E49F0">
              <w:rPr>
                <w:rFonts w:asciiTheme="minorHAnsi" w:hAnsiTheme="minorHAnsi" w:cstheme="minorHAnsi"/>
                <w:color w:val="262626"/>
                <w:spacing w:val="-1"/>
                <w:lang w:eastAsia="en-US"/>
              </w:rPr>
              <w:t>rupos USAR</w:t>
            </w:r>
            <w:r w:rsidR="008919C7" w:rsidRPr="002E49F0">
              <w:rPr>
                <w:rFonts w:asciiTheme="minorHAnsi" w:hAnsiTheme="minorHAnsi" w:cstheme="minorHAnsi"/>
                <w:color w:val="262626"/>
                <w:spacing w:val="-1"/>
                <w:lang w:eastAsia="en-US"/>
              </w:rPr>
              <w:t xml:space="preserve"> </w:t>
            </w:r>
            <w:r w:rsidRPr="002E49F0">
              <w:rPr>
                <w:rFonts w:asciiTheme="minorHAnsi" w:hAnsiTheme="minorHAnsi" w:cstheme="minorHAnsi"/>
                <w:color w:val="262626"/>
                <w:spacing w:val="-1"/>
                <w:lang w:eastAsia="en-US"/>
              </w:rPr>
              <w:t>de respuesta nacionales.</w:t>
            </w:r>
          </w:p>
          <w:p w14:paraId="070E3FA2" w14:textId="50B37382" w:rsidR="00E56924" w:rsidRPr="002E49F0" w:rsidRDefault="00E56924" w:rsidP="00DA00D9">
            <w:pPr>
              <w:pStyle w:val="Prrafodelista"/>
              <w:numPr>
                <w:ilvl w:val="0"/>
                <w:numId w:val="32"/>
              </w:numPr>
              <w:adjustRightInd w:val="0"/>
              <w:snapToGrid w:val="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Practiquen el uso del GPS</w:t>
            </w:r>
          </w:p>
          <w:p w14:paraId="0F6335EB" w14:textId="77777777" w:rsidR="00981C3D" w:rsidRPr="002E49F0" w:rsidRDefault="00981C3D" w:rsidP="00981C3D">
            <w:pPr>
              <w:pStyle w:val="Prrafodelista"/>
              <w:adjustRightInd w:val="0"/>
              <w:snapToGrid w:val="0"/>
              <w:ind w:left="720" w:right="91" w:firstLine="0"/>
              <w:contextualSpacing/>
              <w:jc w:val="both"/>
              <w:rPr>
                <w:rFonts w:asciiTheme="minorHAnsi" w:hAnsiTheme="minorHAnsi" w:cstheme="minorHAnsi"/>
                <w:color w:val="262626"/>
                <w:spacing w:val="-1"/>
                <w:lang w:eastAsia="en-US"/>
              </w:rPr>
            </w:pPr>
          </w:p>
          <w:p w14:paraId="48ABDF5A" w14:textId="77777777" w:rsidR="00E56924" w:rsidRPr="002E49F0" w:rsidRDefault="00E56924" w:rsidP="00E56924">
            <w:pPr>
              <w:adjustRightInd w:val="0"/>
              <w:snapToGrid w:val="0"/>
              <w:spacing w:after="120"/>
              <w:ind w:right="93"/>
              <w:jc w:val="both"/>
              <w:rPr>
                <w:rFonts w:asciiTheme="minorHAnsi" w:hAnsiTheme="minorHAnsi" w:cstheme="minorHAnsi"/>
                <w:b/>
                <w:bCs/>
                <w:color w:val="262626"/>
                <w:spacing w:val="-1"/>
                <w:u w:val="single"/>
                <w:lang w:eastAsia="en-US"/>
              </w:rPr>
            </w:pPr>
            <w:r w:rsidRPr="002E49F0">
              <w:rPr>
                <w:rFonts w:asciiTheme="minorHAnsi" w:hAnsiTheme="minorHAnsi" w:cstheme="minorHAnsi"/>
                <w:b/>
                <w:bCs/>
                <w:color w:val="262626"/>
                <w:spacing w:val="-1"/>
                <w:u w:val="single"/>
                <w:lang w:eastAsia="en-US"/>
              </w:rPr>
              <w:t xml:space="preserve">Requerimientos de transporte &amp; equipamiento (por ruta) </w:t>
            </w:r>
          </w:p>
          <w:p w14:paraId="04A44DB3" w14:textId="26F2B647" w:rsidR="00E56924" w:rsidRPr="002E49F0" w:rsidRDefault="00E56924" w:rsidP="00E56924">
            <w:pPr>
              <w:pStyle w:val="Prrafodelista"/>
              <w:numPr>
                <w:ilvl w:val="0"/>
                <w:numId w:val="33"/>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Transporte: vehículo por </w:t>
            </w:r>
            <w:r w:rsidR="002041DC">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 xml:space="preserve">rupo </w:t>
            </w:r>
            <w:r w:rsidR="00D45594" w:rsidRPr="002E49F0">
              <w:rPr>
                <w:rFonts w:asciiTheme="minorHAnsi" w:hAnsiTheme="minorHAnsi" w:cstheme="minorHAnsi"/>
                <w:color w:val="262626"/>
                <w:spacing w:val="-1"/>
                <w:lang w:eastAsia="en-US"/>
              </w:rPr>
              <w:t>USAR</w:t>
            </w:r>
          </w:p>
          <w:p w14:paraId="2E4582E0" w14:textId="77777777" w:rsidR="00E56924" w:rsidRPr="002E49F0" w:rsidRDefault="00E56924" w:rsidP="00E56924">
            <w:pPr>
              <w:pStyle w:val="Prrafodelista"/>
              <w:numPr>
                <w:ilvl w:val="0"/>
                <w:numId w:val="33"/>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Mapas </w:t>
            </w:r>
          </w:p>
          <w:p w14:paraId="3BBAA3B7" w14:textId="77777777" w:rsidR="00E56924" w:rsidRPr="002E49F0" w:rsidRDefault="00E56924" w:rsidP="00E56924">
            <w:pPr>
              <w:pStyle w:val="Prrafodelista"/>
              <w:numPr>
                <w:ilvl w:val="0"/>
                <w:numId w:val="33"/>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Radios o celulares </w:t>
            </w:r>
          </w:p>
          <w:p w14:paraId="0227833E" w14:textId="2D0F4B94" w:rsidR="00E56924" w:rsidRPr="002E49F0" w:rsidRDefault="00E56924" w:rsidP="00E56924">
            <w:pPr>
              <w:pStyle w:val="Prrafodelista"/>
              <w:numPr>
                <w:ilvl w:val="0"/>
                <w:numId w:val="33"/>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GPS </w:t>
            </w:r>
          </w:p>
          <w:p w14:paraId="3ED340E9" w14:textId="77777777" w:rsidR="00981C3D" w:rsidRPr="002E49F0" w:rsidRDefault="00981C3D" w:rsidP="00981C3D">
            <w:pPr>
              <w:pStyle w:val="Prrafodelista"/>
              <w:adjustRightInd w:val="0"/>
              <w:snapToGrid w:val="0"/>
              <w:ind w:left="720" w:right="91" w:firstLine="0"/>
              <w:contextualSpacing/>
              <w:jc w:val="both"/>
              <w:rPr>
                <w:rFonts w:asciiTheme="minorHAnsi" w:hAnsiTheme="minorHAnsi" w:cstheme="minorHAnsi"/>
                <w:color w:val="262626"/>
                <w:spacing w:val="-1"/>
                <w:lang w:eastAsia="en-US"/>
              </w:rPr>
            </w:pPr>
          </w:p>
          <w:p w14:paraId="40E29A3F" w14:textId="77777777" w:rsidR="00E56924" w:rsidRPr="002E49F0" w:rsidRDefault="00E56924" w:rsidP="00E56924">
            <w:pPr>
              <w:adjustRightInd w:val="0"/>
              <w:snapToGrid w:val="0"/>
              <w:spacing w:after="120"/>
              <w:ind w:right="93"/>
              <w:jc w:val="both"/>
              <w:rPr>
                <w:rFonts w:asciiTheme="minorHAnsi" w:hAnsiTheme="minorHAnsi" w:cstheme="minorHAnsi"/>
                <w:color w:val="262626"/>
                <w:spacing w:val="-1"/>
                <w:u w:val="single"/>
                <w:lang w:eastAsia="en-US"/>
              </w:rPr>
            </w:pPr>
            <w:r w:rsidRPr="002E49F0">
              <w:rPr>
                <w:rFonts w:asciiTheme="minorHAnsi" w:hAnsiTheme="minorHAnsi" w:cstheme="minorHAnsi"/>
                <w:b/>
                <w:bCs/>
                <w:color w:val="262626"/>
                <w:spacing w:val="-1"/>
                <w:u w:val="single"/>
                <w:lang w:eastAsia="en-US"/>
              </w:rPr>
              <w:t>Mapas</w:t>
            </w:r>
            <w:r w:rsidRPr="002E49F0">
              <w:rPr>
                <w:rFonts w:asciiTheme="minorHAnsi" w:hAnsiTheme="minorHAnsi" w:cstheme="minorHAnsi"/>
                <w:color w:val="262626"/>
                <w:spacing w:val="-1"/>
                <w:u w:val="single"/>
                <w:lang w:eastAsia="en-US"/>
              </w:rPr>
              <w:t xml:space="preserve"> </w:t>
            </w:r>
          </w:p>
          <w:p w14:paraId="5044299F" w14:textId="77777777" w:rsidR="00E56924" w:rsidRPr="002E49F0" w:rsidRDefault="00E56924" w:rsidP="00E56924">
            <w:pPr>
              <w:adjustRightInd w:val="0"/>
              <w:snapToGri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Se emitirá un mapa para el EXCON que muestra claramente las rutas demarcadas. Estos</w:t>
            </w:r>
            <w:r w:rsidRPr="002E49F0">
              <w:rPr>
                <w:rFonts w:asciiTheme="minorHAnsi" w:hAnsiTheme="minorHAnsi" w:cstheme="minorHAnsi"/>
                <w:color w:val="262626"/>
                <w:spacing w:val="-1"/>
                <w:lang w:eastAsia="en-US"/>
              </w:rPr>
              <w:br/>
              <w:t>mapas deben incluir lo siguiente:</w:t>
            </w:r>
          </w:p>
          <w:p w14:paraId="61FD9539" w14:textId="77777777" w:rsidR="00E56924" w:rsidRPr="002E49F0" w:rsidRDefault="00E56924" w:rsidP="00E56924">
            <w:pPr>
              <w:pStyle w:val="Prrafodelista"/>
              <w:numPr>
                <w:ilvl w:val="0"/>
                <w:numId w:val="34"/>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Ruta con código de colores </w:t>
            </w:r>
          </w:p>
          <w:p w14:paraId="58528B17" w14:textId="77777777" w:rsidR="00E56924" w:rsidRPr="002E49F0" w:rsidRDefault="00E56924" w:rsidP="00E56924">
            <w:pPr>
              <w:pStyle w:val="Prrafodelista"/>
              <w:numPr>
                <w:ilvl w:val="0"/>
                <w:numId w:val="34"/>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Los puntos de inicio y final de la ruta (con coordenadas de GPS)</w:t>
            </w:r>
          </w:p>
          <w:p w14:paraId="71AED3F5" w14:textId="55D6B4A4" w:rsidR="00E56924" w:rsidRPr="002E49F0" w:rsidRDefault="00E56924" w:rsidP="00E56924">
            <w:pPr>
              <w:pStyle w:val="Prrafodelista"/>
              <w:numPr>
                <w:ilvl w:val="0"/>
                <w:numId w:val="34"/>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Los sitios seleccionados por ruta (con coordenadas de GPS)</w:t>
            </w:r>
          </w:p>
          <w:p w14:paraId="28DCD16B" w14:textId="77777777" w:rsidR="00981C3D" w:rsidRPr="002E49F0" w:rsidRDefault="00981C3D" w:rsidP="00981C3D">
            <w:pPr>
              <w:pStyle w:val="Prrafodelista"/>
              <w:adjustRightInd w:val="0"/>
              <w:snapToGrid w:val="0"/>
              <w:ind w:left="720" w:right="91" w:firstLine="0"/>
              <w:contextualSpacing/>
              <w:jc w:val="both"/>
              <w:rPr>
                <w:rFonts w:asciiTheme="minorHAnsi" w:hAnsiTheme="minorHAnsi" w:cstheme="minorHAnsi"/>
                <w:color w:val="262626"/>
                <w:spacing w:val="-1"/>
                <w:lang w:eastAsia="en-US"/>
              </w:rPr>
            </w:pPr>
          </w:p>
          <w:p w14:paraId="5B065FB4" w14:textId="77777777" w:rsidR="00E56924" w:rsidRPr="002E49F0" w:rsidRDefault="00E56924" w:rsidP="00E56924">
            <w:pPr>
              <w:adjustRightInd w:val="0"/>
              <w:snapToGrid w:val="0"/>
              <w:spacing w:after="120"/>
              <w:ind w:right="93"/>
              <w:jc w:val="both"/>
              <w:rPr>
                <w:rFonts w:asciiTheme="minorHAnsi" w:hAnsiTheme="minorHAnsi" w:cstheme="minorHAnsi"/>
                <w:b/>
                <w:bCs/>
                <w:color w:val="262626"/>
                <w:spacing w:val="-1"/>
                <w:u w:val="single"/>
                <w:lang w:eastAsia="en-US"/>
              </w:rPr>
            </w:pPr>
            <w:r w:rsidRPr="002E49F0">
              <w:rPr>
                <w:rFonts w:asciiTheme="minorHAnsi" w:hAnsiTheme="minorHAnsi" w:cstheme="minorHAnsi"/>
                <w:b/>
                <w:bCs/>
                <w:color w:val="262626"/>
                <w:spacing w:val="-1"/>
                <w:u w:val="single"/>
                <w:lang w:eastAsia="en-US"/>
              </w:rPr>
              <w:t>Plan de Comunicación</w:t>
            </w:r>
          </w:p>
          <w:p w14:paraId="1E92666B" w14:textId="77777777" w:rsidR="00E56924" w:rsidRPr="002E49F0" w:rsidRDefault="00E56924" w:rsidP="00E56924">
            <w:pPr>
              <w:adjustRightInd w:val="0"/>
              <w:snapToGri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El EXCON debe desarrollar un Plan de Comunicación y difundirlo a todos los miembros relevantes. El plan de comunicación debe incluir lo siguiente:</w:t>
            </w:r>
          </w:p>
          <w:p w14:paraId="716FCB2B" w14:textId="77777777" w:rsidR="00E56924" w:rsidRPr="002E49F0" w:rsidRDefault="00E56924" w:rsidP="00E56924">
            <w:pPr>
              <w:pStyle w:val="Prrafodelista"/>
              <w:numPr>
                <w:ilvl w:val="0"/>
                <w:numId w:val="34"/>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Lista de las asignaciones y las siglas de identificación de radio</w:t>
            </w:r>
          </w:p>
          <w:p w14:paraId="68D22894" w14:textId="77777777" w:rsidR="00E56924" w:rsidRPr="002E49F0" w:rsidRDefault="00E56924" w:rsidP="00E56924">
            <w:pPr>
              <w:pStyle w:val="Prrafodelista"/>
              <w:numPr>
                <w:ilvl w:val="0"/>
                <w:numId w:val="34"/>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Lista de las asignaciones y los números de teléfonos móviles</w:t>
            </w:r>
          </w:p>
          <w:p w14:paraId="616BAEA0" w14:textId="77777777" w:rsidR="00E56924" w:rsidRPr="002E49F0" w:rsidRDefault="00E56924" w:rsidP="00E56924">
            <w:pPr>
              <w:pStyle w:val="Prrafodelista"/>
              <w:numPr>
                <w:ilvl w:val="0"/>
                <w:numId w:val="34"/>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Lista de números de teléfono fijo del lugar del ejercicio. </w:t>
            </w:r>
          </w:p>
          <w:p w14:paraId="7B170970" w14:textId="5051B6E8" w:rsidR="00E56924" w:rsidRPr="002E49F0" w:rsidRDefault="00E56924" w:rsidP="00E56924">
            <w:pPr>
              <w:pStyle w:val="Prrafodelista"/>
              <w:numPr>
                <w:ilvl w:val="0"/>
                <w:numId w:val="34"/>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Actuación en caso de que las comunicaciones fallen (por </w:t>
            </w:r>
            <w:r w:rsidR="00981C3D" w:rsidRPr="002E49F0">
              <w:rPr>
                <w:rFonts w:asciiTheme="minorHAnsi" w:hAnsiTheme="minorHAnsi" w:cstheme="minorHAnsi"/>
                <w:color w:val="262626"/>
                <w:spacing w:val="-1"/>
                <w:lang w:eastAsia="en-US"/>
              </w:rPr>
              <w:t>ejemplo,</w:t>
            </w:r>
            <w:r w:rsidRPr="002E49F0">
              <w:rPr>
                <w:rFonts w:asciiTheme="minorHAnsi" w:hAnsiTheme="minorHAnsi" w:cstheme="minorHAnsi"/>
                <w:color w:val="262626"/>
                <w:spacing w:val="-1"/>
                <w:lang w:eastAsia="en-US"/>
              </w:rPr>
              <w:t xml:space="preserve"> reunirse en tal lugar a las tales horas)</w:t>
            </w:r>
          </w:p>
          <w:p w14:paraId="3DD1FB4F" w14:textId="3C3F58D1" w:rsidR="00E56924" w:rsidRPr="002E49F0" w:rsidRDefault="00E56924" w:rsidP="00E56924">
            <w:pPr>
              <w:pStyle w:val="Prrafodelista"/>
              <w:numPr>
                <w:ilvl w:val="0"/>
                <w:numId w:val="34"/>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¿Qué hacer en caso de una emergencia real?</w:t>
            </w:r>
          </w:p>
          <w:p w14:paraId="653F1B12" w14:textId="77777777" w:rsidR="00981C3D" w:rsidRPr="002E49F0" w:rsidRDefault="00981C3D" w:rsidP="00981C3D">
            <w:pPr>
              <w:pStyle w:val="Prrafodelista"/>
              <w:adjustRightInd w:val="0"/>
              <w:snapToGrid w:val="0"/>
              <w:ind w:left="720" w:right="91" w:firstLine="0"/>
              <w:contextualSpacing/>
              <w:jc w:val="both"/>
              <w:rPr>
                <w:rFonts w:asciiTheme="minorHAnsi" w:hAnsiTheme="minorHAnsi" w:cstheme="minorHAnsi"/>
                <w:color w:val="262626"/>
                <w:spacing w:val="-1"/>
                <w:lang w:eastAsia="en-US"/>
              </w:rPr>
            </w:pPr>
          </w:p>
          <w:p w14:paraId="3BA2D5A6" w14:textId="77777777" w:rsidR="00E56924" w:rsidRPr="002E49F0" w:rsidRDefault="00E56924" w:rsidP="00E56924">
            <w:pPr>
              <w:adjustRightInd w:val="0"/>
              <w:snapToGrid w:val="0"/>
              <w:spacing w:after="120"/>
              <w:ind w:right="93"/>
              <w:jc w:val="both"/>
              <w:rPr>
                <w:rFonts w:asciiTheme="minorHAnsi" w:hAnsiTheme="minorHAnsi" w:cstheme="minorHAnsi"/>
                <w:color w:val="262626"/>
                <w:spacing w:val="-1"/>
                <w:u w:val="single"/>
                <w:lang w:eastAsia="en-US"/>
              </w:rPr>
            </w:pPr>
            <w:r w:rsidRPr="002E49F0">
              <w:rPr>
                <w:rFonts w:asciiTheme="minorHAnsi" w:hAnsiTheme="minorHAnsi" w:cstheme="minorHAnsi"/>
                <w:b/>
                <w:bCs/>
                <w:color w:val="262626"/>
                <w:spacing w:val="-1"/>
                <w:u w:val="single"/>
                <w:lang w:eastAsia="en-US"/>
              </w:rPr>
              <w:t>Seguridad</w:t>
            </w:r>
          </w:p>
          <w:p w14:paraId="70EB13DF" w14:textId="18B212F9" w:rsidR="00E56924" w:rsidRPr="002E49F0" w:rsidRDefault="00E56924" w:rsidP="00E56924">
            <w:pPr>
              <w:adjustRightInd w:val="0"/>
              <w:snapToGrid w:val="0"/>
              <w:spacing w:after="120"/>
              <w:ind w:right="93"/>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A cada </w:t>
            </w:r>
            <w:r w:rsidR="00EE3F96">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rupo</w:t>
            </w:r>
            <w:r w:rsidR="00D45594" w:rsidRPr="002E49F0">
              <w:rPr>
                <w:rFonts w:asciiTheme="minorHAnsi" w:hAnsiTheme="minorHAnsi" w:cstheme="minorHAnsi"/>
                <w:color w:val="262626"/>
                <w:spacing w:val="-1"/>
                <w:lang w:eastAsia="en-US"/>
              </w:rPr>
              <w:t xml:space="preserve"> USAR</w:t>
            </w:r>
            <w:r w:rsidRPr="002E49F0">
              <w:rPr>
                <w:rFonts w:asciiTheme="minorHAnsi" w:hAnsiTheme="minorHAnsi" w:cstheme="minorHAnsi"/>
                <w:color w:val="262626"/>
                <w:spacing w:val="-1"/>
                <w:lang w:eastAsia="en-US"/>
              </w:rPr>
              <w:t xml:space="preserve"> se le debería asignar un miembro de las fuerzas policiales o de seguridad del país. Este personal debe acompañar a los </w:t>
            </w:r>
            <w:r w:rsidR="002041DC">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rupos</w:t>
            </w:r>
            <w:r w:rsidR="00D45594" w:rsidRPr="002E49F0">
              <w:rPr>
                <w:rFonts w:asciiTheme="minorHAnsi" w:hAnsiTheme="minorHAnsi" w:cstheme="minorHAnsi"/>
                <w:color w:val="262626"/>
                <w:spacing w:val="-1"/>
                <w:lang w:eastAsia="en-US"/>
              </w:rPr>
              <w:t xml:space="preserve"> USAR</w:t>
            </w:r>
            <w:r w:rsidRPr="002E49F0">
              <w:rPr>
                <w:rFonts w:asciiTheme="minorHAnsi" w:hAnsiTheme="minorHAnsi" w:cstheme="minorHAnsi"/>
                <w:color w:val="262626"/>
                <w:spacing w:val="-1"/>
                <w:lang w:eastAsia="en-US"/>
              </w:rPr>
              <w:t xml:space="preserve"> en todo momento.</w:t>
            </w:r>
          </w:p>
          <w:p w14:paraId="056658A9" w14:textId="77777777" w:rsidR="00E56924" w:rsidRPr="002E49F0" w:rsidRDefault="00E56924" w:rsidP="00E56924">
            <w:pPr>
              <w:adjustRightInd w:val="0"/>
              <w:snapToGrid w:val="0"/>
              <w:ind w:right="91"/>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El EXCON debería convocar una reunión informativa de seguridad con las entidades correspondientes antes de la Evaluación de Campo para abordar los siguientes puntos:</w:t>
            </w:r>
          </w:p>
          <w:p w14:paraId="42640E9B" w14:textId="77777777" w:rsidR="00E56924" w:rsidRPr="002E49F0" w:rsidRDefault="00E56924" w:rsidP="00E56924">
            <w:pPr>
              <w:pStyle w:val="Prrafodelista"/>
              <w:numPr>
                <w:ilvl w:val="0"/>
                <w:numId w:val="34"/>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Conversar cualquier tema de seguridad específico</w:t>
            </w:r>
          </w:p>
          <w:p w14:paraId="13912787" w14:textId="77777777" w:rsidR="00E56924" w:rsidRPr="002E49F0" w:rsidRDefault="00E56924" w:rsidP="00E56924">
            <w:pPr>
              <w:pStyle w:val="Prrafodelista"/>
              <w:numPr>
                <w:ilvl w:val="0"/>
                <w:numId w:val="34"/>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Revisar las rutas demarcadas</w:t>
            </w:r>
          </w:p>
          <w:p w14:paraId="42A62A01" w14:textId="77777777" w:rsidR="00E56924" w:rsidRPr="002E49F0" w:rsidRDefault="00E56924" w:rsidP="00E56924">
            <w:pPr>
              <w:pStyle w:val="Prrafodelista"/>
              <w:numPr>
                <w:ilvl w:val="0"/>
                <w:numId w:val="34"/>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Discutir el plan de emergencia</w:t>
            </w:r>
          </w:p>
          <w:p w14:paraId="7BA63889" w14:textId="77777777" w:rsidR="00E56924" w:rsidRPr="002E49F0" w:rsidRDefault="00E56924" w:rsidP="00E56924">
            <w:pPr>
              <w:pStyle w:val="Prrafodelista"/>
              <w:numPr>
                <w:ilvl w:val="0"/>
                <w:numId w:val="34"/>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Revisar puntos de inicio y fin</w:t>
            </w:r>
          </w:p>
          <w:p w14:paraId="32D3C73F" w14:textId="3A78E342" w:rsidR="00E56924" w:rsidRPr="002E49F0" w:rsidRDefault="00E56924" w:rsidP="00E56924">
            <w:pPr>
              <w:pStyle w:val="Prrafodelista"/>
              <w:numPr>
                <w:ilvl w:val="0"/>
                <w:numId w:val="34"/>
              </w:numPr>
              <w:adjustRightInd w:val="0"/>
              <w:snapToGrid w:val="0"/>
              <w:spacing w:after="120"/>
              <w:ind w:right="93"/>
              <w:contextualSpacing/>
              <w:jc w:val="both"/>
              <w:rPr>
                <w:rFonts w:asciiTheme="minorHAnsi" w:hAnsiTheme="minorHAnsi" w:cstheme="minorHAnsi"/>
                <w:color w:val="262626"/>
                <w:spacing w:val="-1"/>
                <w:lang w:eastAsia="en-US"/>
              </w:rPr>
            </w:pPr>
            <w:r w:rsidRPr="002E49F0">
              <w:rPr>
                <w:rFonts w:asciiTheme="minorHAnsi" w:hAnsiTheme="minorHAnsi" w:cstheme="minorHAnsi"/>
                <w:color w:val="262626"/>
                <w:spacing w:val="-1"/>
                <w:lang w:eastAsia="en-US"/>
              </w:rPr>
              <w:t xml:space="preserve">Solicitar apoyo para un equipo de seguridad por </w:t>
            </w:r>
            <w:r w:rsidR="002041DC">
              <w:rPr>
                <w:rFonts w:asciiTheme="minorHAnsi" w:hAnsiTheme="minorHAnsi" w:cstheme="minorHAnsi"/>
                <w:color w:val="262626"/>
                <w:spacing w:val="-1"/>
                <w:lang w:eastAsia="en-US"/>
              </w:rPr>
              <w:t>g</w:t>
            </w:r>
            <w:r w:rsidRPr="002E49F0">
              <w:rPr>
                <w:rFonts w:asciiTheme="minorHAnsi" w:hAnsiTheme="minorHAnsi" w:cstheme="minorHAnsi"/>
                <w:color w:val="262626"/>
                <w:spacing w:val="-1"/>
                <w:lang w:eastAsia="en-US"/>
              </w:rPr>
              <w:t>rupo</w:t>
            </w:r>
            <w:r w:rsidR="00D45594" w:rsidRPr="002E49F0">
              <w:rPr>
                <w:rFonts w:asciiTheme="minorHAnsi" w:hAnsiTheme="minorHAnsi" w:cstheme="minorHAnsi"/>
                <w:color w:val="262626"/>
                <w:spacing w:val="-1"/>
                <w:lang w:eastAsia="en-US"/>
              </w:rPr>
              <w:t xml:space="preserve"> USAR</w:t>
            </w:r>
          </w:p>
          <w:p w14:paraId="7D03CACA" w14:textId="77890014" w:rsidR="00E56924" w:rsidRPr="002E49F0" w:rsidRDefault="00981C3D" w:rsidP="00981C3D">
            <w:pPr>
              <w:jc w:val="both"/>
              <w:rPr>
                <w:rFonts w:asciiTheme="minorHAnsi" w:hAnsiTheme="minorHAnsi" w:cstheme="minorHAnsi"/>
              </w:rPr>
            </w:pPr>
            <w:r w:rsidRPr="002E49F0">
              <w:rPr>
                <w:rFonts w:asciiTheme="minorHAnsi" w:hAnsiTheme="minorHAnsi" w:cstheme="minorHAnsi"/>
              </w:rPr>
              <w:lastRenderedPageBreak/>
              <w:t>L</w:t>
            </w:r>
            <w:r w:rsidR="00E56924" w:rsidRPr="002E49F0">
              <w:rPr>
                <w:rFonts w:asciiTheme="minorHAnsi" w:hAnsiTheme="minorHAnsi" w:cstheme="minorHAnsi"/>
              </w:rPr>
              <w:t xml:space="preserve">os escenarios serán definidos por el </w:t>
            </w:r>
            <w:r w:rsidR="002041DC">
              <w:rPr>
                <w:rFonts w:asciiTheme="minorHAnsi" w:hAnsiTheme="minorHAnsi" w:cstheme="minorHAnsi"/>
              </w:rPr>
              <w:t>g</w:t>
            </w:r>
            <w:r w:rsidR="00E56924" w:rsidRPr="002E49F0">
              <w:rPr>
                <w:rFonts w:asciiTheme="minorHAnsi" w:hAnsiTheme="minorHAnsi" w:cstheme="minorHAnsi"/>
              </w:rPr>
              <w:t xml:space="preserve">rupo USAR y el Mentor en función de la lista de verificación estandarizada según nivel de acreditación a lograr. </w:t>
            </w:r>
          </w:p>
          <w:p w14:paraId="4C8664CD" w14:textId="77777777" w:rsidR="00981C3D" w:rsidRPr="002E49F0" w:rsidRDefault="00981C3D" w:rsidP="00981C3D">
            <w:pPr>
              <w:jc w:val="both"/>
              <w:rPr>
                <w:rFonts w:asciiTheme="minorHAnsi" w:hAnsiTheme="minorHAnsi" w:cstheme="minorHAnsi"/>
              </w:rPr>
            </w:pPr>
          </w:p>
          <w:p w14:paraId="2933FA37" w14:textId="23D729AD" w:rsidR="00E56924" w:rsidRPr="002E49F0" w:rsidRDefault="00E56924" w:rsidP="002041DC">
            <w:pPr>
              <w:jc w:val="both"/>
              <w:rPr>
                <w:rFonts w:asciiTheme="minorHAnsi" w:hAnsiTheme="minorHAnsi" w:cstheme="minorHAnsi"/>
              </w:rPr>
            </w:pPr>
            <w:r w:rsidRPr="002E49F0">
              <w:rPr>
                <w:rFonts w:asciiTheme="minorHAnsi" w:hAnsiTheme="minorHAnsi" w:cstheme="minorHAnsi"/>
              </w:rPr>
              <w:t xml:space="preserve">Los escenarios a los que se debe someter el </w:t>
            </w:r>
            <w:r w:rsidR="002041DC">
              <w:rPr>
                <w:rFonts w:asciiTheme="minorHAnsi" w:hAnsiTheme="minorHAnsi" w:cstheme="minorHAnsi"/>
              </w:rPr>
              <w:t>g</w:t>
            </w:r>
            <w:r w:rsidRPr="002E49F0">
              <w:rPr>
                <w:rFonts w:asciiTheme="minorHAnsi" w:hAnsiTheme="minorHAnsi" w:cstheme="minorHAnsi"/>
              </w:rPr>
              <w:t>rupo USAR serán configurados en base a situaciones realistas provocadas por daños a las estructuras y en las que haya que rescatar personas desde las mismas.</w:t>
            </w:r>
          </w:p>
        </w:tc>
      </w:tr>
    </w:tbl>
    <w:p w14:paraId="34210E5A" w14:textId="77777777" w:rsidR="00D45594" w:rsidRPr="002E49F0" w:rsidRDefault="00D45594" w:rsidP="00D45594">
      <w:pPr>
        <w:rPr>
          <w:rFonts w:asciiTheme="minorHAnsi" w:hAnsiTheme="minorHAnsi" w:cstheme="minorHAnsi"/>
          <w:i/>
          <w:iCs/>
          <w:u w:val="single"/>
          <w:lang w:val="es-ES_tradnl"/>
        </w:rPr>
      </w:pPr>
    </w:p>
    <w:tbl>
      <w:tblPr>
        <w:tblStyle w:val="Tablaconcuadrcula"/>
        <w:tblW w:w="0" w:type="auto"/>
        <w:tblInd w:w="0" w:type="dxa"/>
        <w:tblLook w:val="04A0" w:firstRow="1" w:lastRow="0" w:firstColumn="1" w:lastColumn="0" w:noHBand="0" w:noVBand="1"/>
      </w:tblPr>
      <w:tblGrid>
        <w:gridCol w:w="846"/>
        <w:gridCol w:w="8203"/>
      </w:tblGrid>
      <w:tr w:rsidR="00D45594" w:rsidRPr="002E49F0" w14:paraId="698FCC76" w14:textId="77777777" w:rsidTr="0076240D">
        <w:trPr>
          <w:trHeight w:val="243"/>
        </w:trPr>
        <w:tc>
          <w:tcPr>
            <w:tcW w:w="846" w:type="dxa"/>
            <w:shd w:val="clear" w:color="auto" w:fill="8DB3E2"/>
          </w:tcPr>
          <w:p w14:paraId="733060EB" w14:textId="35ACEA2A" w:rsidR="00D45594" w:rsidRPr="002E49F0" w:rsidRDefault="009E5C90" w:rsidP="001E781D">
            <w:pPr>
              <w:jc w:val="center"/>
              <w:rPr>
                <w:rFonts w:asciiTheme="minorHAnsi" w:hAnsiTheme="minorHAnsi" w:cstheme="minorHAnsi"/>
                <w:b/>
                <w:bCs/>
              </w:rPr>
            </w:pPr>
            <w:r w:rsidRPr="002E49F0">
              <w:rPr>
                <w:rFonts w:asciiTheme="minorHAnsi" w:hAnsiTheme="minorHAnsi" w:cstheme="minorHAnsi"/>
                <w:b/>
                <w:bCs/>
              </w:rPr>
              <w:t>14</w:t>
            </w:r>
          </w:p>
        </w:tc>
        <w:tc>
          <w:tcPr>
            <w:tcW w:w="8203" w:type="dxa"/>
            <w:shd w:val="clear" w:color="auto" w:fill="8DB3E2"/>
          </w:tcPr>
          <w:p w14:paraId="2203097D" w14:textId="64B43012" w:rsidR="00D45594" w:rsidRPr="002E49F0" w:rsidRDefault="00D45594" w:rsidP="001E781D">
            <w:pPr>
              <w:pStyle w:val="Prrafodelista"/>
              <w:ind w:left="0" w:firstLine="0"/>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Información de envió de PAR-USAR 19</w:t>
            </w:r>
          </w:p>
        </w:tc>
      </w:tr>
      <w:tr w:rsidR="00D45594" w:rsidRPr="002E49F0" w14:paraId="3F0C0D3E" w14:textId="77777777" w:rsidTr="001E781D">
        <w:tc>
          <w:tcPr>
            <w:tcW w:w="9049" w:type="dxa"/>
            <w:gridSpan w:val="2"/>
          </w:tcPr>
          <w:p w14:paraId="4CA3B2B8" w14:textId="132DEAE8" w:rsidR="00D45594" w:rsidRPr="002E49F0" w:rsidRDefault="00D45594" w:rsidP="002041DC">
            <w:pPr>
              <w:pStyle w:val="Prrafodelista"/>
              <w:numPr>
                <w:ilvl w:val="0"/>
                <w:numId w:val="20"/>
              </w:numPr>
              <w:ind w:left="0"/>
              <w:jc w:val="both"/>
              <w:rPr>
                <w:rFonts w:asciiTheme="minorHAnsi" w:eastAsia="Times New Roman" w:hAnsiTheme="minorHAnsi" w:cstheme="minorHAnsi"/>
                <w:b/>
                <w:bCs/>
                <w:color w:val="FF0000"/>
                <w:lang w:val="es-ES_tradnl"/>
              </w:rPr>
            </w:pPr>
            <w:r w:rsidRPr="002E49F0">
              <w:rPr>
                <w:rFonts w:asciiTheme="minorHAnsi" w:eastAsia="Times New Roman" w:hAnsiTheme="minorHAnsi" w:cstheme="minorHAnsi"/>
                <w:lang w:val="es-ES_tradnl"/>
              </w:rPr>
              <w:t xml:space="preserve">Este </w:t>
            </w:r>
            <w:r w:rsidR="00A57D1B" w:rsidRPr="002E49F0">
              <w:rPr>
                <w:rFonts w:asciiTheme="minorHAnsi" w:hAnsiTheme="minorHAnsi" w:cstheme="minorHAnsi"/>
                <w:b/>
                <w:bCs/>
              </w:rPr>
              <w:t>Guia</w:t>
            </w:r>
            <w:r w:rsidRPr="002E49F0">
              <w:rPr>
                <w:rFonts w:asciiTheme="minorHAnsi" w:hAnsiTheme="minorHAnsi" w:cstheme="minorHAnsi"/>
                <w:b/>
                <w:bCs/>
              </w:rPr>
              <w:t xml:space="preserve"> de Trabajo del Equipo EXCON, </w:t>
            </w:r>
            <w:r w:rsidRPr="002E49F0">
              <w:rPr>
                <w:rFonts w:asciiTheme="minorHAnsi" w:hAnsiTheme="minorHAnsi" w:cstheme="minorHAnsi"/>
              </w:rPr>
              <w:t xml:space="preserve">será </w:t>
            </w:r>
            <w:bookmarkStart w:id="14" w:name="_Hlk72864881"/>
            <w:r w:rsidRPr="002E49F0">
              <w:rPr>
                <w:rFonts w:asciiTheme="minorHAnsi" w:hAnsiTheme="minorHAnsi" w:cstheme="minorHAnsi"/>
              </w:rPr>
              <w:t xml:space="preserve">enviado en digital, debidamente firmado </w:t>
            </w:r>
            <w:bookmarkEnd w:id="14"/>
            <w:r w:rsidRPr="002E49F0">
              <w:rPr>
                <w:rFonts w:asciiTheme="minorHAnsi" w:hAnsiTheme="minorHAnsi" w:cstheme="minorHAnsi"/>
              </w:rPr>
              <w:t>por el L</w:t>
            </w:r>
            <w:r w:rsidR="006F67B1">
              <w:rPr>
                <w:rFonts w:asciiTheme="minorHAnsi" w:hAnsiTheme="minorHAnsi" w:cstheme="minorHAnsi"/>
              </w:rPr>
              <w:t>í</w:t>
            </w:r>
            <w:r w:rsidRPr="002E49F0">
              <w:rPr>
                <w:rFonts w:asciiTheme="minorHAnsi" w:hAnsiTheme="minorHAnsi" w:cstheme="minorHAnsi"/>
              </w:rPr>
              <w:t xml:space="preserve">der Equipo </w:t>
            </w:r>
            <w:r w:rsidR="00A57D1B" w:rsidRPr="002E49F0">
              <w:rPr>
                <w:rFonts w:asciiTheme="minorHAnsi" w:hAnsiTheme="minorHAnsi" w:cstheme="minorHAnsi"/>
              </w:rPr>
              <w:t>EXCON</w:t>
            </w:r>
            <w:r w:rsidRPr="002E49F0">
              <w:rPr>
                <w:rFonts w:asciiTheme="minorHAnsi" w:hAnsiTheme="minorHAnsi" w:cstheme="minorHAnsi"/>
              </w:rPr>
              <w:t xml:space="preserve"> por mail en formato digital al</w:t>
            </w:r>
            <w:r w:rsidRPr="002E49F0">
              <w:rPr>
                <w:rFonts w:asciiTheme="minorHAnsi" w:hAnsiTheme="minorHAnsi" w:cstheme="minorHAnsi"/>
                <w:b/>
                <w:bCs/>
              </w:rPr>
              <w:t xml:space="preserve"> </w:t>
            </w:r>
            <w:r w:rsidR="002041DC">
              <w:rPr>
                <w:rFonts w:asciiTheme="minorHAnsi" w:eastAsia="Times New Roman" w:hAnsiTheme="minorHAnsi" w:cstheme="minorHAnsi"/>
                <w:lang w:val="es-ES_tradnl"/>
              </w:rPr>
              <w:t>PFON, Mentor, Lí</w:t>
            </w:r>
            <w:r w:rsidRPr="002E49F0">
              <w:rPr>
                <w:rFonts w:asciiTheme="minorHAnsi" w:eastAsia="Times New Roman" w:hAnsiTheme="minorHAnsi" w:cstheme="minorHAnsi"/>
                <w:lang w:val="es-ES_tradnl"/>
              </w:rPr>
              <w:t xml:space="preserve">der </w:t>
            </w:r>
            <w:r w:rsidR="002041DC">
              <w:rPr>
                <w:rFonts w:asciiTheme="minorHAnsi" w:eastAsia="Times New Roman" w:hAnsiTheme="minorHAnsi" w:cstheme="minorHAnsi"/>
                <w:lang w:val="es-ES_tradnl"/>
              </w:rPr>
              <w:t>Equipo Acreditador, Lí</w:t>
            </w:r>
            <w:r w:rsidRPr="002E49F0">
              <w:rPr>
                <w:rFonts w:asciiTheme="minorHAnsi" w:eastAsia="Times New Roman" w:hAnsiTheme="minorHAnsi" w:cstheme="minorHAnsi"/>
                <w:lang w:val="es-ES_tradnl"/>
              </w:rPr>
              <w:t xml:space="preserve">der </w:t>
            </w:r>
            <w:r w:rsidR="002041DC">
              <w:rPr>
                <w:rFonts w:asciiTheme="minorHAnsi" w:eastAsia="Times New Roman" w:hAnsiTheme="minorHAnsi" w:cstheme="minorHAnsi"/>
                <w:lang w:val="es-ES_tradnl"/>
              </w:rPr>
              <w:t>g</w:t>
            </w:r>
            <w:r w:rsidRPr="002E49F0">
              <w:rPr>
                <w:rFonts w:asciiTheme="minorHAnsi" w:eastAsia="Times New Roman" w:hAnsiTheme="minorHAnsi" w:cstheme="minorHAnsi"/>
                <w:lang w:val="es-ES_tradnl"/>
              </w:rPr>
              <w:t>rupo USAR, Central SNO y GTO-USAR.</w:t>
            </w:r>
          </w:p>
        </w:tc>
      </w:tr>
      <w:tr w:rsidR="00D45594" w:rsidRPr="002E49F0" w14:paraId="53FA710D" w14:textId="77777777" w:rsidTr="001E781D">
        <w:tc>
          <w:tcPr>
            <w:tcW w:w="9049" w:type="dxa"/>
            <w:gridSpan w:val="2"/>
          </w:tcPr>
          <w:p w14:paraId="4C64D98A" w14:textId="685A0EF2" w:rsidR="00D45594" w:rsidRPr="002E49F0" w:rsidRDefault="00D45594" w:rsidP="001E781D">
            <w:pPr>
              <w:pStyle w:val="Prrafodelista"/>
              <w:ind w:left="0" w:firstLine="0"/>
              <w:jc w:val="both"/>
              <w:rPr>
                <w:rFonts w:asciiTheme="minorHAnsi" w:eastAsia="Times New Roman" w:hAnsiTheme="minorHAnsi" w:cstheme="minorHAnsi"/>
                <w:b/>
                <w:bCs/>
                <w:color w:val="FF0000"/>
                <w:lang w:val="es-ES_tradnl"/>
              </w:rPr>
            </w:pPr>
            <w:r w:rsidRPr="002E49F0">
              <w:rPr>
                <w:rFonts w:asciiTheme="minorHAnsi" w:eastAsia="Times New Roman" w:hAnsiTheme="minorHAnsi" w:cstheme="minorHAnsi"/>
                <w:lang w:val="es-ES_tradnl"/>
              </w:rPr>
              <w:t xml:space="preserve">Los receptores del </w:t>
            </w:r>
            <w:r w:rsidRPr="002E49F0">
              <w:rPr>
                <w:rFonts w:asciiTheme="minorHAnsi" w:eastAsia="Times New Roman" w:hAnsiTheme="minorHAnsi" w:cstheme="minorHAnsi"/>
                <w:b/>
                <w:bCs/>
                <w:lang w:val="es-ES_tradnl"/>
              </w:rPr>
              <w:t>PAR-USAR 19</w:t>
            </w:r>
            <w:r w:rsidRPr="002E49F0">
              <w:rPr>
                <w:rFonts w:asciiTheme="minorHAnsi" w:eastAsia="Times New Roman" w:hAnsiTheme="minorHAnsi" w:cstheme="minorHAnsi"/>
                <w:lang w:val="es-ES_tradnl"/>
              </w:rPr>
              <w:t xml:space="preserve"> deberán realizar su archivo digital y si es necesario la impresión del formulario, Central SNO mantendrá copias impresas de toda la documentación.</w:t>
            </w:r>
          </w:p>
        </w:tc>
      </w:tr>
    </w:tbl>
    <w:p w14:paraId="7B6D7021" w14:textId="3073AAA9" w:rsidR="009E5C90" w:rsidRPr="002E49F0" w:rsidRDefault="009E5C90" w:rsidP="00D45594">
      <w:pPr>
        <w:rPr>
          <w:rFonts w:asciiTheme="minorHAnsi" w:hAnsiTheme="minorHAnsi" w:cstheme="minorHAnsi"/>
        </w:rPr>
      </w:pPr>
    </w:p>
    <w:p w14:paraId="6066D4DB" w14:textId="6400CFFD" w:rsidR="009E5C90" w:rsidRPr="002E49F0" w:rsidRDefault="009E5C90" w:rsidP="00D45594">
      <w:pPr>
        <w:rPr>
          <w:rFonts w:asciiTheme="minorHAnsi" w:hAnsiTheme="minorHAnsi" w:cstheme="minorHAnsi"/>
        </w:rPr>
      </w:pPr>
    </w:p>
    <w:p w14:paraId="0E381579" w14:textId="189C8067" w:rsidR="009E5C90" w:rsidRPr="002E49F0" w:rsidRDefault="009E5C90" w:rsidP="00D45594">
      <w:pPr>
        <w:rPr>
          <w:rFonts w:asciiTheme="minorHAnsi" w:hAnsiTheme="minorHAnsi" w:cstheme="minorHAnsi"/>
        </w:rPr>
      </w:pPr>
    </w:p>
    <w:p w14:paraId="46F6A0CC" w14:textId="7E83807B" w:rsidR="009E5C90" w:rsidRPr="002E49F0" w:rsidRDefault="009E5C90" w:rsidP="00D45594">
      <w:pPr>
        <w:rPr>
          <w:rFonts w:asciiTheme="minorHAnsi" w:hAnsiTheme="minorHAnsi" w:cstheme="minorHAnsi"/>
        </w:rPr>
      </w:pPr>
    </w:p>
    <w:p w14:paraId="15E4EEBD" w14:textId="0AA78C79" w:rsidR="009E5C90" w:rsidRPr="002E49F0" w:rsidRDefault="009E5C90" w:rsidP="00D45594">
      <w:pPr>
        <w:rPr>
          <w:rFonts w:asciiTheme="minorHAnsi" w:hAnsiTheme="minorHAnsi" w:cstheme="minorHAnsi"/>
        </w:rPr>
      </w:pPr>
    </w:p>
    <w:p w14:paraId="58C4C031" w14:textId="0F0E0786" w:rsidR="009E5C90" w:rsidRPr="002E49F0" w:rsidRDefault="009E5C90" w:rsidP="00D45594">
      <w:pPr>
        <w:rPr>
          <w:rFonts w:asciiTheme="minorHAnsi" w:hAnsiTheme="minorHAnsi" w:cstheme="minorHAnsi"/>
        </w:rPr>
      </w:pPr>
    </w:p>
    <w:p w14:paraId="28434C7D" w14:textId="38DA22B7" w:rsidR="009E5C90" w:rsidRPr="002E49F0" w:rsidRDefault="009E5C90" w:rsidP="00D45594">
      <w:pPr>
        <w:rPr>
          <w:rFonts w:asciiTheme="minorHAnsi" w:hAnsiTheme="minorHAnsi" w:cstheme="minorHAnsi"/>
        </w:rPr>
      </w:pPr>
    </w:p>
    <w:p w14:paraId="23728F03" w14:textId="7CE53955" w:rsidR="009E5C90" w:rsidRPr="002E49F0" w:rsidRDefault="009E5C90" w:rsidP="00D45594">
      <w:pPr>
        <w:rPr>
          <w:rFonts w:asciiTheme="minorHAnsi" w:hAnsiTheme="minorHAnsi" w:cstheme="minorHAnsi"/>
        </w:rPr>
      </w:pPr>
    </w:p>
    <w:p w14:paraId="00D56A85" w14:textId="16640E84" w:rsidR="009E5C90" w:rsidRPr="002E49F0" w:rsidRDefault="009E5C90" w:rsidP="00D45594">
      <w:pPr>
        <w:rPr>
          <w:rFonts w:asciiTheme="minorHAnsi" w:hAnsiTheme="minorHAnsi" w:cstheme="minorHAnsi"/>
        </w:rPr>
      </w:pPr>
    </w:p>
    <w:p w14:paraId="178D9927" w14:textId="1FC12C44" w:rsidR="009E5C90" w:rsidRPr="002E49F0" w:rsidRDefault="009E5C90" w:rsidP="00D45594">
      <w:pPr>
        <w:rPr>
          <w:rFonts w:asciiTheme="minorHAnsi" w:hAnsiTheme="minorHAnsi" w:cstheme="minorHAnsi"/>
        </w:rPr>
      </w:pPr>
    </w:p>
    <w:p w14:paraId="50CBE13A" w14:textId="388C5493" w:rsidR="009E5C90" w:rsidRPr="002E49F0" w:rsidRDefault="009E5C90" w:rsidP="00D45594">
      <w:pPr>
        <w:rPr>
          <w:rFonts w:asciiTheme="minorHAnsi" w:hAnsiTheme="minorHAnsi" w:cstheme="minorHAnsi"/>
        </w:rPr>
      </w:pPr>
    </w:p>
    <w:p w14:paraId="7A955175" w14:textId="4D62EF56" w:rsidR="009E5C90" w:rsidRPr="002E49F0" w:rsidRDefault="009E5C90" w:rsidP="00D45594">
      <w:pPr>
        <w:rPr>
          <w:rFonts w:asciiTheme="minorHAnsi" w:hAnsiTheme="minorHAnsi" w:cstheme="minorHAnsi"/>
        </w:rPr>
      </w:pPr>
    </w:p>
    <w:p w14:paraId="67849D91" w14:textId="659DB005" w:rsidR="009E5C90" w:rsidRPr="002E49F0" w:rsidRDefault="009E5C90" w:rsidP="00D45594">
      <w:pPr>
        <w:rPr>
          <w:rFonts w:asciiTheme="minorHAnsi" w:hAnsiTheme="minorHAnsi" w:cstheme="minorHAnsi"/>
        </w:rPr>
      </w:pPr>
    </w:p>
    <w:p w14:paraId="6D76A2AE" w14:textId="7B4BD881" w:rsidR="009E5C90" w:rsidRPr="002E49F0" w:rsidRDefault="009E5C90" w:rsidP="00D45594">
      <w:pPr>
        <w:rPr>
          <w:rFonts w:asciiTheme="minorHAnsi" w:hAnsiTheme="minorHAnsi" w:cstheme="minorHAnsi"/>
        </w:rPr>
      </w:pPr>
    </w:p>
    <w:p w14:paraId="27BDD143" w14:textId="3811CFAE" w:rsidR="009E5C90" w:rsidRPr="002E49F0" w:rsidRDefault="009E5C90" w:rsidP="00D45594">
      <w:pPr>
        <w:rPr>
          <w:rFonts w:asciiTheme="minorHAnsi" w:hAnsiTheme="minorHAnsi" w:cstheme="minorHAnsi"/>
        </w:rPr>
      </w:pPr>
    </w:p>
    <w:p w14:paraId="1E5925F9" w14:textId="5D127A2D" w:rsidR="009E5C90" w:rsidRPr="002E49F0" w:rsidRDefault="009E5C90" w:rsidP="00D45594">
      <w:pPr>
        <w:rPr>
          <w:rFonts w:asciiTheme="minorHAnsi" w:hAnsiTheme="minorHAnsi" w:cstheme="minorHAnsi"/>
        </w:rPr>
      </w:pPr>
    </w:p>
    <w:p w14:paraId="28E5FD72" w14:textId="1A38C3E0" w:rsidR="009E5C90" w:rsidRPr="002E49F0" w:rsidRDefault="009E5C90" w:rsidP="00D45594">
      <w:pPr>
        <w:rPr>
          <w:rFonts w:asciiTheme="minorHAnsi" w:hAnsiTheme="minorHAnsi" w:cstheme="minorHAnsi"/>
        </w:rPr>
      </w:pPr>
    </w:p>
    <w:p w14:paraId="0EBF2A77" w14:textId="56CCD2A6" w:rsidR="009E5C90" w:rsidRPr="002E49F0" w:rsidRDefault="009E5C90" w:rsidP="00D45594">
      <w:pPr>
        <w:rPr>
          <w:rFonts w:asciiTheme="minorHAnsi" w:hAnsiTheme="minorHAnsi" w:cstheme="minorHAnsi"/>
        </w:rPr>
      </w:pPr>
    </w:p>
    <w:p w14:paraId="0ABA05B9" w14:textId="1D7A2E66" w:rsidR="009E5C90" w:rsidRPr="002E49F0" w:rsidRDefault="009E5C90" w:rsidP="00D45594">
      <w:pPr>
        <w:rPr>
          <w:rFonts w:asciiTheme="minorHAnsi" w:hAnsiTheme="minorHAnsi" w:cstheme="minorHAnsi"/>
        </w:rPr>
      </w:pPr>
    </w:p>
    <w:p w14:paraId="7352CEA0" w14:textId="4ACDCC95" w:rsidR="009E5C90" w:rsidRPr="002E49F0" w:rsidRDefault="009E5C90" w:rsidP="00D45594">
      <w:pPr>
        <w:rPr>
          <w:rFonts w:asciiTheme="minorHAnsi" w:hAnsiTheme="minorHAnsi" w:cstheme="minorHAnsi"/>
        </w:rPr>
      </w:pPr>
    </w:p>
    <w:p w14:paraId="542E3EBA" w14:textId="0D29542B" w:rsidR="009E5C90" w:rsidRPr="002E49F0" w:rsidRDefault="009E5C90" w:rsidP="00D45594">
      <w:pPr>
        <w:rPr>
          <w:rFonts w:asciiTheme="minorHAnsi" w:hAnsiTheme="minorHAnsi" w:cstheme="minorHAnsi"/>
        </w:rPr>
      </w:pPr>
    </w:p>
    <w:p w14:paraId="058EACFF" w14:textId="4D8F6F07" w:rsidR="009E5C90" w:rsidRPr="002E49F0" w:rsidRDefault="009E5C90" w:rsidP="00D45594">
      <w:pPr>
        <w:rPr>
          <w:rFonts w:asciiTheme="minorHAnsi" w:hAnsiTheme="minorHAnsi" w:cstheme="minorHAnsi"/>
        </w:rPr>
      </w:pPr>
    </w:p>
    <w:p w14:paraId="12A348D2" w14:textId="1D2D5BA2" w:rsidR="009E5C90" w:rsidRPr="002E49F0" w:rsidRDefault="009E5C90" w:rsidP="00D45594">
      <w:pPr>
        <w:rPr>
          <w:rFonts w:asciiTheme="minorHAnsi" w:hAnsiTheme="minorHAnsi" w:cstheme="minorHAnsi"/>
        </w:rPr>
      </w:pPr>
    </w:p>
    <w:p w14:paraId="70212A4B" w14:textId="43607449" w:rsidR="009E5C90" w:rsidRPr="002E49F0" w:rsidRDefault="009E5C90" w:rsidP="00D45594">
      <w:pPr>
        <w:rPr>
          <w:rFonts w:asciiTheme="minorHAnsi" w:hAnsiTheme="minorHAnsi" w:cstheme="minorHAnsi"/>
        </w:rPr>
      </w:pPr>
    </w:p>
    <w:p w14:paraId="6659E3DE" w14:textId="20BA9E05" w:rsidR="009E5C90" w:rsidRDefault="009E5C90" w:rsidP="00D45594">
      <w:pPr>
        <w:rPr>
          <w:rFonts w:asciiTheme="minorHAnsi" w:hAnsiTheme="minorHAnsi" w:cstheme="minorHAnsi"/>
        </w:rPr>
      </w:pPr>
    </w:p>
    <w:p w14:paraId="324CFAC9" w14:textId="4E3DCA1C" w:rsidR="006A07B0" w:rsidRDefault="006A07B0" w:rsidP="00D45594">
      <w:pPr>
        <w:rPr>
          <w:rFonts w:asciiTheme="minorHAnsi" w:hAnsiTheme="minorHAnsi" w:cstheme="minorHAnsi"/>
        </w:rPr>
      </w:pPr>
    </w:p>
    <w:p w14:paraId="337F6CE3" w14:textId="3A811CB4" w:rsidR="006A07B0" w:rsidRDefault="006A07B0" w:rsidP="00D45594">
      <w:pPr>
        <w:rPr>
          <w:rFonts w:asciiTheme="minorHAnsi" w:hAnsiTheme="minorHAnsi" w:cstheme="minorHAnsi"/>
        </w:rPr>
      </w:pPr>
    </w:p>
    <w:p w14:paraId="0636EFE0" w14:textId="049D069F" w:rsidR="006A07B0" w:rsidRDefault="006A07B0" w:rsidP="00D45594">
      <w:pPr>
        <w:rPr>
          <w:rFonts w:asciiTheme="minorHAnsi" w:hAnsiTheme="minorHAnsi" w:cstheme="minorHAnsi"/>
        </w:rPr>
      </w:pPr>
    </w:p>
    <w:p w14:paraId="1713B59D" w14:textId="77777777" w:rsidR="006A07B0" w:rsidRPr="002E49F0" w:rsidRDefault="006A07B0" w:rsidP="00D45594">
      <w:pPr>
        <w:rPr>
          <w:rFonts w:asciiTheme="minorHAnsi" w:hAnsiTheme="minorHAnsi" w:cstheme="minorHAnsi"/>
        </w:rPr>
      </w:pPr>
    </w:p>
    <w:p w14:paraId="5F79C920" w14:textId="5E25C5D9" w:rsidR="009E5C90" w:rsidRPr="002E49F0" w:rsidRDefault="009E5C90" w:rsidP="00D45594">
      <w:pPr>
        <w:rPr>
          <w:rFonts w:asciiTheme="minorHAnsi" w:hAnsiTheme="minorHAnsi" w:cstheme="minorHAnsi"/>
        </w:rPr>
      </w:pPr>
    </w:p>
    <w:p w14:paraId="6A2409AB" w14:textId="0393DE49" w:rsidR="009E5C90" w:rsidRPr="002E49F0" w:rsidRDefault="009E5C90" w:rsidP="00D45594">
      <w:pPr>
        <w:rPr>
          <w:rFonts w:asciiTheme="minorHAnsi" w:hAnsiTheme="minorHAnsi" w:cstheme="minorHAnsi"/>
        </w:rPr>
      </w:pPr>
    </w:p>
    <w:p w14:paraId="474ABAFE" w14:textId="77777777" w:rsidR="009E5C90" w:rsidRPr="002E49F0" w:rsidRDefault="009E5C90" w:rsidP="00A57D1B">
      <w:pPr>
        <w:pStyle w:val="Prrafodelista"/>
        <w:widowControl/>
        <w:autoSpaceDE/>
        <w:autoSpaceDN/>
        <w:ind w:left="0" w:firstLine="0"/>
        <w:rPr>
          <w:rFonts w:asciiTheme="minorHAnsi" w:eastAsia="Times New Roman" w:hAnsiTheme="minorHAnsi" w:cstheme="minorHAnsi"/>
          <w:lang w:val="es-ES_tradnl"/>
        </w:rPr>
      </w:pPr>
    </w:p>
    <w:p w14:paraId="258DA5A4" w14:textId="6460C9BE" w:rsidR="009E5C90" w:rsidRPr="002E49F0" w:rsidRDefault="009E5C90" w:rsidP="009E5C90">
      <w:pPr>
        <w:widowControl/>
        <w:autoSpaceDE/>
        <w:autoSpaceDN/>
        <w:spacing w:after="200" w:line="276" w:lineRule="auto"/>
        <w:contextualSpacing/>
        <w:rPr>
          <w:rFonts w:asciiTheme="minorHAnsi" w:hAnsiTheme="minorHAnsi" w:cstheme="minorHAnsi"/>
          <w:b/>
          <w:color w:val="FF0000"/>
        </w:rPr>
      </w:pPr>
      <w:r w:rsidRPr="002E49F0">
        <w:rPr>
          <w:rFonts w:asciiTheme="minorHAnsi" w:hAnsiTheme="minorHAnsi" w:cstheme="minorHAnsi"/>
          <w:b/>
          <w:color w:val="FF0000"/>
        </w:rPr>
        <w:lastRenderedPageBreak/>
        <w:t xml:space="preserve">Desarrollo del </w:t>
      </w:r>
      <w:r w:rsidR="00A57D1B" w:rsidRPr="002E49F0">
        <w:rPr>
          <w:rFonts w:asciiTheme="minorHAnsi" w:hAnsiTheme="minorHAnsi" w:cstheme="minorHAnsi"/>
          <w:b/>
          <w:color w:val="FF0000"/>
        </w:rPr>
        <w:t>Guía</w:t>
      </w:r>
      <w:r w:rsidRPr="002E49F0">
        <w:rPr>
          <w:rFonts w:asciiTheme="minorHAnsi" w:hAnsiTheme="minorHAnsi" w:cstheme="minorHAnsi"/>
          <w:b/>
          <w:color w:val="FF0000"/>
        </w:rPr>
        <w:t xml:space="preserve"> de</w:t>
      </w:r>
      <w:r w:rsidR="00A57D1B" w:rsidRPr="002E49F0">
        <w:rPr>
          <w:rFonts w:asciiTheme="minorHAnsi" w:hAnsiTheme="minorHAnsi" w:cstheme="minorHAnsi"/>
          <w:b/>
          <w:color w:val="FF0000"/>
        </w:rPr>
        <w:t xml:space="preserve"> Trabajo del Equipo EXCON</w:t>
      </w:r>
      <w:r w:rsidRPr="002E49F0">
        <w:rPr>
          <w:rFonts w:asciiTheme="minorHAnsi" w:hAnsiTheme="minorHAnsi" w:cstheme="minorHAnsi"/>
          <w:b/>
          <w:color w:val="FF0000"/>
        </w:rPr>
        <w:t>.</w:t>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933"/>
        <w:gridCol w:w="5484"/>
        <w:gridCol w:w="1562"/>
      </w:tblGrid>
      <w:tr w:rsidR="009E5C90" w:rsidRPr="002E49F0" w14:paraId="21A61092" w14:textId="77777777" w:rsidTr="001E781D">
        <w:trPr>
          <w:trHeight w:val="1408"/>
        </w:trPr>
        <w:tc>
          <w:tcPr>
            <w:tcW w:w="1933" w:type="dxa"/>
            <w:tcBorders>
              <w:top w:val="single" w:sz="4" w:space="0" w:color="auto"/>
              <w:left w:val="single" w:sz="4" w:space="0" w:color="auto"/>
              <w:right w:val="single" w:sz="4" w:space="0" w:color="auto"/>
            </w:tcBorders>
            <w:vAlign w:val="center"/>
          </w:tcPr>
          <w:p w14:paraId="46184ED5" w14:textId="77777777" w:rsidR="009E5C90" w:rsidRPr="002E49F0" w:rsidRDefault="009E5C90" w:rsidP="001E781D">
            <w:pPr>
              <w:jc w:val="center"/>
              <w:rPr>
                <w:rFonts w:asciiTheme="minorHAnsi" w:eastAsia="Times New Roman" w:hAnsiTheme="minorHAnsi" w:cstheme="minorHAnsi"/>
              </w:rPr>
            </w:pPr>
            <w:r w:rsidRPr="002E49F0">
              <w:rPr>
                <w:rFonts w:asciiTheme="minorHAnsi" w:hAnsiTheme="minorHAnsi" w:cstheme="minorHAnsi"/>
                <w:noProof/>
                <w:lang w:val="es-CL" w:eastAsia="es-CL" w:bidi="ar-SA"/>
              </w:rPr>
              <w:drawing>
                <wp:inline distT="0" distB="0" distL="0" distR="0" wp14:anchorId="087B5A9E" wp14:editId="463F2DB1">
                  <wp:extent cx="989301" cy="868163"/>
                  <wp:effectExtent l="0" t="0" r="1905" b="8255"/>
                  <wp:docPr id="8" name="Imagen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rotWithShape="1">
                          <a:blip r:embed="rId13"/>
                          <a:srcRect l="10570" t="17073" r="9755" b="13008"/>
                          <a:stretch/>
                        </pic:blipFill>
                        <pic:spPr bwMode="auto">
                          <a:xfrm>
                            <a:off x="0" y="0"/>
                            <a:ext cx="1009747" cy="886105"/>
                          </a:xfrm>
                          <a:prstGeom prst="rect">
                            <a:avLst/>
                          </a:prstGeom>
                          <a:ln>
                            <a:noFill/>
                          </a:ln>
                          <a:extLst>
                            <a:ext uri="{53640926-AAD7-44D8-BBD7-CCE9431645EC}">
                              <a14:shadowObscured xmlns:a14="http://schemas.microsoft.com/office/drawing/2010/main"/>
                            </a:ext>
                          </a:extLst>
                        </pic:spPr>
                      </pic:pic>
                    </a:graphicData>
                  </a:graphic>
                </wp:inline>
              </w:drawing>
            </w:r>
          </w:p>
        </w:tc>
        <w:tc>
          <w:tcPr>
            <w:tcW w:w="5484" w:type="dxa"/>
            <w:tcBorders>
              <w:top w:val="single" w:sz="4" w:space="0" w:color="auto"/>
              <w:left w:val="single" w:sz="4" w:space="0" w:color="auto"/>
              <w:bottom w:val="single" w:sz="4" w:space="0" w:color="auto"/>
              <w:right w:val="single" w:sz="4" w:space="0" w:color="auto"/>
            </w:tcBorders>
            <w:vAlign w:val="center"/>
          </w:tcPr>
          <w:p w14:paraId="2D951B72" w14:textId="77777777" w:rsidR="009E5C90" w:rsidRPr="002E49F0" w:rsidRDefault="009E5C90" w:rsidP="001E781D">
            <w:pPr>
              <w:rPr>
                <w:rFonts w:asciiTheme="minorHAnsi" w:hAnsiTheme="minorHAnsi" w:cstheme="minorHAnsi"/>
              </w:rPr>
            </w:pPr>
          </w:p>
          <w:p w14:paraId="4C4AA4A1" w14:textId="77777777" w:rsidR="009E5C90" w:rsidRPr="002E49F0" w:rsidRDefault="009E5C90" w:rsidP="001E781D">
            <w:pPr>
              <w:pStyle w:val="Encabezado"/>
              <w:jc w:val="center"/>
              <w:rPr>
                <w:rFonts w:asciiTheme="minorHAnsi" w:hAnsiTheme="minorHAnsi" w:cstheme="minorHAnsi"/>
                <w:b/>
                <w:bCs/>
              </w:rPr>
            </w:pPr>
            <w:r w:rsidRPr="002E49F0">
              <w:rPr>
                <w:rFonts w:asciiTheme="minorHAnsi" w:hAnsiTheme="minorHAnsi" w:cstheme="minorHAnsi"/>
                <w:b/>
                <w:bCs/>
                <w:color w:val="000080"/>
              </w:rPr>
              <w:t xml:space="preserve">GRUPO USAR </w:t>
            </w:r>
            <w:r w:rsidRPr="002E49F0">
              <w:rPr>
                <w:rFonts w:asciiTheme="minorHAnsi" w:hAnsiTheme="minorHAnsi" w:cstheme="minorHAnsi"/>
                <w:b/>
                <w:bCs/>
                <w:color w:val="FF0000"/>
              </w:rPr>
              <w:t>XXXXXXXXX</w:t>
            </w:r>
          </w:p>
          <w:p w14:paraId="669A8183" w14:textId="77777777" w:rsidR="009E5C90" w:rsidRPr="002E49F0" w:rsidRDefault="009E5C90" w:rsidP="001E781D">
            <w:pPr>
              <w:jc w:val="center"/>
              <w:rPr>
                <w:rFonts w:asciiTheme="minorHAnsi" w:eastAsia="Times New Roman" w:hAnsiTheme="minorHAnsi" w:cstheme="minorHAnsi"/>
                <w:b/>
              </w:rPr>
            </w:pPr>
          </w:p>
        </w:tc>
        <w:tc>
          <w:tcPr>
            <w:tcW w:w="1562" w:type="dxa"/>
            <w:tcBorders>
              <w:top w:val="single" w:sz="4" w:space="0" w:color="auto"/>
              <w:left w:val="single" w:sz="4" w:space="0" w:color="auto"/>
              <w:right w:val="single" w:sz="4" w:space="0" w:color="auto"/>
            </w:tcBorders>
            <w:vAlign w:val="center"/>
          </w:tcPr>
          <w:p w14:paraId="5067744D" w14:textId="77777777" w:rsidR="009E5C90" w:rsidRPr="002E49F0" w:rsidRDefault="009E5C90" w:rsidP="001E781D">
            <w:pPr>
              <w:jc w:val="center"/>
              <w:rPr>
                <w:rFonts w:asciiTheme="minorHAnsi" w:hAnsiTheme="minorHAnsi" w:cstheme="minorHAnsi"/>
                <w:noProof/>
              </w:rPr>
            </w:pPr>
          </w:p>
          <w:p w14:paraId="2BE59586" w14:textId="77777777" w:rsidR="009E5C90" w:rsidRPr="002E49F0" w:rsidRDefault="009E5C90" w:rsidP="001E781D">
            <w:pPr>
              <w:jc w:val="center"/>
              <w:rPr>
                <w:rFonts w:asciiTheme="minorHAnsi" w:eastAsia="Times New Roman" w:hAnsiTheme="minorHAnsi" w:cstheme="minorHAnsi"/>
                <w:b/>
                <w:bCs/>
              </w:rPr>
            </w:pPr>
            <w:r w:rsidRPr="002E49F0">
              <w:rPr>
                <w:rFonts w:asciiTheme="minorHAnsi" w:hAnsiTheme="minorHAnsi" w:cstheme="minorHAnsi"/>
                <w:noProof/>
              </w:rPr>
              <w:t>LOGO GRUPO</w:t>
            </w:r>
          </w:p>
        </w:tc>
      </w:tr>
    </w:tbl>
    <w:p w14:paraId="0FC0B7C6" w14:textId="47E8F365" w:rsidR="009E5C90" w:rsidRPr="002E49F0" w:rsidRDefault="009E5C90" w:rsidP="00DA00D9">
      <w:pPr>
        <w:pStyle w:val="Prrafodelista"/>
        <w:widowControl/>
        <w:autoSpaceDE/>
        <w:autoSpaceDN/>
        <w:ind w:left="0" w:firstLine="0"/>
        <w:rPr>
          <w:rFonts w:asciiTheme="minorHAnsi" w:eastAsia="Times New Roman" w:hAnsiTheme="minorHAnsi" w:cstheme="minorHAnsi"/>
          <w:lang w:val="es-ES_tradnl"/>
        </w:rPr>
      </w:pPr>
      <w:r w:rsidRPr="002E49F0">
        <w:rPr>
          <w:rFonts w:asciiTheme="minorHAnsi" w:eastAsia="Times New Roman" w:hAnsiTheme="minorHAnsi" w:cstheme="minorHAnsi"/>
          <w:lang w:val="es-ES_tradnl"/>
        </w:rPr>
        <w:t>(Portada)</w:t>
      </w:r>
    </w:p>
    <w:tbl>
      <w:tblPr>
        <w:tblStyle w:val="Tablaconcuadrcula"/>
        <w:tblW w:w="0" w:type="auto"/>
        <w:tblInd w:w="0" w:type="dxa"/>
        <w:tblLook w:val="04A0" w:firstRow="1" w:lastRow="0" w:firstColumn="1" w:lastColumn="0" w:noHBand="0" w:noVBand="1"/>
      </w:tblPr>
      <w:tblGrid>
        <w:gridCol w:w="9049"/>
      </w:tblGrid>
      <w:tr w:rsidR="009E5C90" w:rsidRPr="002E49F0" w14:paraId="2CC211DE" w14:textId="77777777" w:rsidTr="0076240D">
        <w:trPr>
          <w:trHeight w:val="1376"/>
        </w:trPr>
        <w:tc>
          <w:tcPr>
            <w:tcW w:w="9049" w:type="dxa"/>
            <w:vAlign w:val="center"/>
          </w:tcPr>
          <w:p w14:paraId="6F56D41C" w14:textId="77777777" w:rsidR="009E5C90" w:rsidRPr="002E49F0" w:rsidRDefault="009E5C90" w:rsidP="001E781D">
            <w:pPr>
              <w:pStyle w:val="Prrafodelista"/>
              <w:ind w:left="0" w:firstLine="0"/>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Foto representativa del</w:t>
            </w:r>
          </w:p>
          <w:p w14:paraId="71142450" w14:textId="310E7942" w:rsidR="009E5C90" w:rsidRPr="002E49F0" w:rsidRDefault="00EE3F96" w:rsidP="001E781D">
            <w:pPr>
              <w:pStyle w:val="Prrafodelista"/>
              <w:ind w:left="0" w:firstLine="0"/>
              <w:jc w:val="center"/>
              <w:rPr>
                <w:rFonts w:asciiTheme="minorHAnsi" w:eastAsia="Times New Roman" w:hAnsiTheme="minorHAnsi" w:cstheme="minorHAnsi"/>
                <w:b/>
                <w:bCs/>
                <w:lang w:val="es-ES_tradnl"/>
              </w:rPr>
            </w:pPr>
            <w:r>
              <w:rPr>
                <w:rFonts w:asciiTheme="minorHAnsi" w:eastAsia="Times New Roman" w:hAnsiTheme="minorHAnsi" w:cstheme="minorHAnsi"/>
                <w:b/>
                <w:bCs/>
                <w:lang w:val="es-ES_tradnl"/>
              </w:rPr>
              <w:t>g</w:t>
            </w:r>
            <w:r w:rsidR="009E5C90" w:rsidRPr="002E49F0">
              <w:rPr>
                <w:rFonts w:asciiTheme="minorHAnsi" w:eastAsia="Times New Roman" w:hAnsiTheme="minorHAnsi" w:cstheme="minorHAnsi"/>
                <w:b/>
                <w:bCs/>
                <w:lang w:val="es-ES_tradnl"/>
              </w:rPr>
              <w:t>rupo USAR</w:t>
            </w:r>
          </w:p>
        </w:tc>
      </w:tr>
    </w:tbl>
    <w:p w14:paraId="47299D71" w14:textId="3ADA5CCA" w:rsidR="009E5C90" w:rsidRPr="002E49F0" w:rsidRDefault="009E5C90" w:rsidP="00A57D1B">
      <w:pPr>
        <w:rPr>
          <w:rFonts w:asciiTheme="minorHAnsi" w:hAnsiTheme="minorHAnsi" w:cstheme="minorHAnsi"/>
          <w:b/>
          <w:bCs/>
          <w:lang w:val="es-ES_tradnl"/>
        </w:rPr>
      </w:pPr>
    </w:p>
    <w:tbl>
      <w:tblPr>
        <w:tblStyle w:val="Tablaconcuadrcula"/>
        <w:tblW w:w="9067" w:type="dxa"/>
        <w:tblInd w:w="0" w:type="dxa"/>
        <w:tblLayout w:type="fixed"/>
        <w:tblLook w:val="04A0" w:firstRow="1" w:lastRow="0" w:firstColumn="1" w:lastColumn="0" w:noHBand="0" w:noVBand="1"/>
      </w:tblPr>
      <w:tblGrid>
        <w:gridCol w:w="795"/>
        <w:gridCol w:w="6662"/>
        <w:gridCol w:w="1610"/>
      </w:tblGrid>
      <w:tr w:rsidR="00A57D1B" w:rsidRPr="002E49F0" w14:paraId="1D43DB80" w14:textId="77777777" w:rsidTr="0076240D">
        <w:trPr>
          <w:trHeight w:val="243"/>
        </w:trPr>
        <w:tc>
          <w:tcPr>
            <w:tcW w:w="795" w:type="dxa"/>
            <w:shd w:val="clear" w:color="auto" w:fill="8DB3E2"/>
          </w:tcPr>
          <w:p w14:paraId="2289CE5F" w14:textId="77777777" w:rsidR="00A57D1B" w:rsidRPr="002E49F0" w:rsidRDefault="00A57D1B" w:rsidP="001E781D">
            <w:pPr>
              <w:jc w:val="center"/>
              <w:rPr>
                <w:rFonts w:asciiTheme="minorHAnsi" w:hAnsiTheme="minorHAnsi" w:cstheme="minorHAnsi"/>
                <w:b/>
                <w:bCs/>
              </w:rPr>
            </w:pPr>
            <w:r w:rsidRPr="002E49F0">
              <w:rPr>
                <w:rFonts w:asciiTheme="minorHAnsi" w:hAnsiTheme="minorHAnsi" w:cstheme="minorHAnsi"/>
                <w:b/>
                <w:bCs/>
              </w:rPr>
              <w:t>N.º</w:t>
            </w:r>
          </w:p>
        </w:tc>
        <w:tc>
          <w:tcPr>
            <w:tcW w:w="6662" w:type="dxa"/>
            <w:shd w:val="clear" w:color="auto" w:fill="8DB3E2"/>
          </w:tcPr>
          <w:p w14:paraId="022E3C08" w14:textId="51AD56BB" w:rsidR="00A57D1B" w:rsidRPr="002E49F0" w:rsidRDefault="002041DC" w:rsidP="001E781D">
            <w:pPr>
              <w:pStyle w:val="Prrafodelista"/>
              <w:ind w:left="0" w:firstLine="0"/>
              <w:jc w:val="center"/>
              <w:rPr>
                <w:rFonts w:asciiTheme="minorHAnsi" w:eastAsia="Times New Roman" w:hAnsiTheme="minorHAnsi" w:cstheme="minorHAnsi"/>
                <w:b/>
                <w:bCs/>
                <w:lang w:val="es-ES_tradnl"/>
              </w:rPr>
            </w:pPr>
            <w:r w:rsidRPr="002E49F0">
              <w:rPr>
                <w:rFonts w:asciiTheme="minorHAnsi" w:hAnsiTheme="minorHAnsi" w:cstheme="minorHAnsi"/>
                <w:b/>
                <w:bCs/>
              </w:rPr>
              <w:t>Índice</w:t>
            </w:r>
          </w:p>
        </w:tc>
        <w:tc>
          <w:tcPr>
            <w:tcW w:w="1610" w:type="dxa"/>
            <w:shd w:val="clear" w:color="auto" w:fill="8DB3E2"/>
          </w:tcPr>
          <w:p w14:paraId="42C1BB86" w14:textId="77777777" w:rsidR="00A57D1B" w:rsidRPr="002E49F0" w:rsidRDefault="00A57D1B" w:rsidP="001E781D">
            <w:pPr>
              <w:pStyle w:val="Prrafodelista"/>
              <w:ind w:left="0" w:firstLine="0"/>
              <w:jc w:val="center"/>
              <w:rPr>
                <w:rFonts w:asciiTheme="minorHAnsi" w:hAnsiTheme="minorHAnsi" w:cstheme="minorHAnsi"/>
                <w:b/>
                <w:bCs/>
              </w:rPr>
            </w:pPr>
            <w:r w:rsidRPr="002E49F0">
              <w:rPr>
                <w:rFonts w:asciiTheme="minorHAnsi" w:hAnsiTheme="minorHAnsi" w:cstheme="minorHAnsi"/>
                <w:b/>
                <w:bCs/>
              </w:rPr>
              <w:t>Pagina</w:t>
            </w:r>
          </w:p>
        </w:tc>
      </w:tr>
      <w:tr w:rsidR="00A57D1B" w:rsidRPr="002E49F0" w14:paraId="715CECF0" w14:textId="77777777" w:rsidTr="0076240D">
        <w:tc>
          <w:tcPr>
            <w:tcW w:w="795" w:type="dxa"/>
            <w:shd w:val="clear" w:color="auto" w:fill="8DB3E2"/>
          </w:tcPr>
          <w:p w14:paraId="4F48837B" w14:textId="77777777" w:rsidR="00A57D1B" w:rsidRPr="002E49F0" w:rsidRDefault="00A57D1B" w:rsidP="00A57D1B">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1</w:t>
            </w:r>
          </w:p>
        </w:tc>
        <w:tc>
          <w:tcPr>
            <w:tcW w:w="6662" w:type="dxa"/>
          </w:tcPr>
          <w:p w14:paraId="2393FE29" w14:textId="57E4FAB4" w:rsidR="00A57D1B" w:rsidRPr="002E49F0" w:rsidRDefault="00A57D1B" w:rsidP="00A57D1B">
            <w:pPr>
              <w:jc w:val="both"/>
              <w:rPr>
                <w:rFonts w:asciiTheme="minorHAnsi" w:eastAsia="Times New Roman" w:hAnsiTheme="minorHAnsi" w:cstheme="minorHAnsi"/>
                <w:b/>
                <w:lang w:val="es-ES_tradnl"/>
              </w:rPr>
            </w:pPr>
            <w:r w:rsidRPr="002E49F0">
              <w:rPr>
                <w:rFonts w:asciiTheme="minorHAnsi" w:eastAsia="Times New Roman" w:hAnsiTheme="minorHAnsi" w:cstheme="minorHAnsi"/>
                <w:color w:val="FF0000"/>
                <w:lang w:val="es-ES_tradnl"/>
              </w:rPr>
              <w:t>XX</w:t>
            </w:r>
          </w:p>
        </w:tc>
        <w:tc>
          <w:tcPr>
            <w:tcW w:w="1610" w:type="dxa"/>
          </w:tcPr>
          <w:p w14:paraId="7F8A2290" w14:textId="69EB33F5" w:rsidR="00A57D1B" w:rsidRPr="002E49F0" w:rsidRDefault="00A57D1B" w:rsidP="00A57D1B">
            <w:pPr>
              <w:jc w:val="center"/>
              <w:rPr>
                <w:rFonts w:asciiTheme="minorHAnsi" w:eastAsia="Times New Roman" w:hAnsiTheme="minorHAnsi" w:cstheme="minorHAnsi"/>
                <w:color w:val="FF0000"/>
                <w:lang w:val="es-ES_tradnl"/>
              </w:rPr>
            </w:pPr>
            <w:r w:rsidRPr="002E49F0">
              <w:rPr>
                <w:rFonts w:asciiTheme="minorHAnsi" w:eastAsia="Times New Roman" w:hAnsiTheme="minorHAnsi" w:cstheme="minorHAnsi"/>
                <w:color w:val="FF0000"/>
                <w:lang w:val="es-ES_tradnl"/>
              </w:rPr>
              <w:t>XX</w:t>
            </w:r>
          </w:p>
        </w:tc>
      </w:tr>
      <w:tr w:rsidR="00A57D1B" w:rsidRPr="002E49F0" w14:paraId="5175F6DB" w14:textId="77777777" w:rsidTr="0076240D">
        <w:tc>
          <w:tcPr>
            <w:tcW w:w="795" w:type="dxa"/>
            <w:shd w:val="clear" w:color="auto" w:fill="8DB3E2"/>
          </w:tcPr>
          <w:p w14:paraId="14FAB27E" w14:textId="77777777" w:rsidR="00A57D1B" w:rsidRPr="002E49F0" w:rsidRDefault="00A57D1B" w:rsidP="00A57D1B">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2</w:t>
            </w:r>
          </w:p>
        </w:tc>
        <w:tc>
          <w:tcPr>
            <w:tcW w:w="6662" w:type="dxa"/>
          </w:tcPr>
          <w:p w14:paraId="056E2393" w14:textId="0672BB56" w:rsidR="00A57D1B" w:rsidRPr="002E49F0" w:rsidRDefault="00A57D1B" w:rsidP="00A57D1B">
            <w:pPr>
              <w:jc w:val="both"/>
              <w:rPr>
                <w:rFonts w:asciiTheme="minorHAnsi" w:eastAsia="Times New Roman" w:hAnsiTheme="minorHAnsi" w:cstheme="minorHAnsi"/>
                <w:b/>
                <w:lang w:val="es-ES_tradnl"/>
              </w:rPr>
            </w:pPr>
            <w:r w:rsidRPr="002E49F0">
              <w:rPr>
                <w:rFonts w:asciiTheme="minorHAnsi" w:eastAsia="Times New Roman" w:hAnsiTheme="minorHAnsi" w:cstheme="minorHAnsi"/>
                <w:color w:val="FF0000"/>
                <w:lang w:val="es-ES_tradnl"/>
              </w:rPr>
              <w:t>XX</w:t>
            </w:r>
          </w:p>
        </w:tc>
        <w:tc>
          <w:tcPr>
            <w:tcW w:w="1610" w:type="dxa"/>
          </w:tcPr>
          <w:p w14:paraId="6D578428" w14:textId="7F353FB4" w:rsidR="00A57D1B" w:rsidRPr="002E49F0" w:rsidRDefault="00A57D1B" w:rsidP="00A57D1B">
            <w:pPr>
              <w:jc w:val="center"/>
              <w:rPr>
                <w:rFonts w:asciiTheme="minorHAnsi" w:eastAsia="Times New Roman" w:hAnsiTheme="minorHAnsi" w:cstheme="minorHAnsi"/>
                <w:color w:val="FF0000"/>
                <w:lang w:val="es-ES_tradnl"/>
              </w:rPr>
            </w:pPr>
            <w:r w:rsidRPr="002E49F0">
              <w:rPr>
                <w:rFonts w:asciiTheme="minorHAnsi" w:eastAsia="Times New Roman" w:hAnsiTheme="minorHAnsi" w:cstheme="minorHAnsi"/>
                <w:color w:val="FF0000"/>
                <w:lang w:val="es-ES_tradnl"/>
              </w:rPr>
              <w:t>XX</w:t>
            </w:r>
          </w:p>
        </w:tc>
      </w:tr>
      <w:tr w:rsidR="00A57D1B" w:rsidRPr="002E49F0" w14:paraId="62C3A112" w14:textId="77777777" w:rsidTr="0076240D">
        <w:tc>
          <w:tcPr>
            <w:tcW w:w="795" w:type="dxa"/>
            <w:shd w:val="clear" w:color="auto" w:fill="8DB3E2"/>
          </w:tcPr>
          <w:p w14:paraId="705B75BA" w14:textId="77777777" w:rsidR="00A57D1B" w:rsidRPr="002E49F0" w:rsidRDefault="00A57D1B" w:rsidP="00A57D1B">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3</w:t>
            </w:r>
          </w:p>
        </w:tc>
        <w:tc>
          <w:tcPr>
            <w:tcW w:w="6662" w:type="dxa"/>
          </w:tcPr>
          <w:p w14:paraId="114D8944" w14:textId="7A8993F3" w:rsidR="00A57D1B" w:rsidRPr="002E49F0" w:rsidRDefault="00A57D1B" w:rsidP="00A57D1B">
            <w:pPr>
              <w:jc w:val="both"/>
              <w:rPr>
                <w:rFonts w:asciiTheme="minorHAnsi" w:eastAsia="Times New Roman" w:hAnsiTheme="minorHAnsi" w:cstheme="minorHAnsi"/>
                <w:b/>
                <w:lang w:val="es-ES_tradnl"/>
              </w:rPr>
            </w:pPr>
            <w:r w:rsidRPr="002E49F0">
              <w:rPr>
                <w:rFonts w:asciiTheme="minorHAnsi" w:eastAsia="Times New Roman" w:hAnsiTheme="minorHAnsi" w:cstheme="minorHAnsi"/>
                <w:color w:val="FF0000"/>
                <w:lang w:val="es-ES_tradnl"/>
              </w:rPr>
              <w:t>XX</w:t>
            </w:r>
          </w:p>
        </w:tc>
        <w:tc>
          <w:tcPr>
            <w:tcW w:w="1610" w:type="dxa"/>
            <w:vAlign w:val="center"/>
          </w:tcPr>
          <w:p w14:paraId="6697A5E1" w14:textId="77777777" w:rsidR="00A57D1B" w:rsidRPr="002E49F0" w:rsidRDefault="00A57D1B" w:rsidP="00A57D1B">
            <w:pPr>
              <w:jc w:val="center"/>
              <w:rPr>
                <w:rFonts w:asciiTheme="minorHAnsi" w:eastAsia="Times New Roman" w:hAnsiTheme="minorHAnsi" w:cstheme="minorHAnsi"/>
                <w:color w:val="FF0000"/>
                <w:lang w:val="es-ES_tradnl"/>
              </w:rPr>
            </w:pPr>
            <w:r w:rsidRPr="002E49F0">
              <w:rPr>
                <w:rFonts w:asciiTheme="minorHAnsi" w:eastAsia="Times New Roman" w:hAnsiTheme="minorHAnsi" w:cstheme="minorHAnsi"/>
                <w:color w:val="FF0000"/>
                <w:lang w:val="es-ES_tradnl"/>
              </w:rPr>
              <w:t>XX</w:t>
            </w:r>
          </w:p>
        </w:tc>
      </w:tr>
      <w:tr w:rsidR="00A57D1B" w:rsidRPr="002E49F0" w14:paraId="4F6CE6F1" w14:textId="77777777" w:rsidTr="0076240D">
        <w:tc>
          <w:tcPr>
            <w:tcW w:w="795" w:type="dxa"/>
            <w:shd w:val="clear" w:color="auto" w:fill="8DB3E2"/>
          </w:tcPr>
          <w:p w14:paraId="060724CE" w14:textId="77777777" w:rsidR="00A57D1B" w:rsidRPr="002E49F0" w:rsidRDefault="00A57D1B" w:rsidP="00A57D1B">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4</w:t>
            </w:r>
          </w:p>
        </w:tc>
        <w:tc>
          <w:tcPr>
            <w:tcW w:w="6662" w:type="dxa"/>
          </w:tcPr>
          <w:p w14:paraId="5051EB04" w14:textId="0AFDDCF2" w:rsidR="00A57D1B" w:rsidRPr="002E49F0" w:rsidRDefault="00A57D1B" w:rsidP="00A57D1B">
            <w:pPr>
              <w:jc w:val="both"/>
              <w:rPr>
                <w:rFonts w:asciiTheme="minorHAnsi" w:eastAsia="Times New Roman" w:hAnsiTheme="minorHAnsi" w:cstheme="minorHAnsi"/>
                <w:b/>
                <w:lang w:val="es-ES_tradnl"/>
              </w:rPr>
            </w:pPr>
            <w:r w:rsidRPr="002E49F0">
              <w:rPr>
                <w:rFonts w:asciiTheme="minorHAnsi" w:eastAsia="Times New Roman" w:hAnsiTheme="minorHAnsi" w:cstheme="minorHAnsi"/>
                <w:color w:val="FF0000"/>
                <w:lang w:val="es-ES_tradnl"/>
              </w:rPr>
              <w:t>XX</w:t>
            </w:r>
          </w:p>
        </w:tc>
        <w:tc>
          <w:tcPr>
            <w:tcW w:w="1610" w:type="dxa"/>
            <w:vAlign w:val="center"/>
          </w:tcPr>
          <w:p w14:paraId="71B1DCB4" w14:textId="77777777" w:rsidR="00A57D1B" w:rsidRPr="002E49F0" w:rsidRDefault="00A57D1B" w:rsidP="00A57D1B">
            <w:pPr>
              <w:jc w:val="center"/>
              <w:rPr>
                <w:rFonts w:asciiTheme="minorHAnsi" w:eastAsia="Times New Roman" w:hAnsiTheme="minorHAnsi" w:cstheme="minorHAnsi"/>
                <w:color w:val="FF0000"/>
                <w:lang w:val="es-ES_tradnl"/>
              </w:rPr>
            </w:pPr>
            <w:r w:rsidRPr="002E49F0">
              <w:rPr>
                <w:rFonts w:asciiTheme="minorHAnsi" w:eastAsia="Times New Roman" w:hAnsiTheme="minorHAnsi" w:cstheme="minorHAnsi"/>
                <w:color w:val="FF0000"/>
                <w:lang w:val="es-ES_tradnl"/>
              </w:rPr>
              <w:t>XX</w:t>
            </w:r>
          </w:p>
        </w:tc>
      </w:tr>
      <w:tr w:rsidR="00A57D1B" w:rsidRPr="002E49F0" w14:paraId="20E9AE8F" w14:textId="77777777" w:rsidTr="0076240D">
        <w:tc>
          <w:tcPr>
            <w:tcW w:w="795" w:type="dxa"/>
            <w:shd w:val="clear" w:color="auto" w:fill="8DB3E2"/>
          </w:tcPr>
          <w:p w14:paraId="1FE487A4" w14:textId="77777777" w:rsidR="00A57D1B" w:rsidRPr="002E49F0" w:rsidRDefault="00A57D1B" w:rsidP="00A57D1B">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5</w:t>
            </w:r>
          </w:p>
        </w:tc>
        <w:tc>
          <w:tcPr>
            <w:tcW w:w="6662" w:type="dxa"/>
          </w:tcPr>
          <w:p w14:paraId="7C98851B" w14:textId="4811F992" w:rsidR="00A57D1B" w:rsidRPr="002E49F0" w:rsidRDefault="00A57D1B" w:rsidP="00A57D1B">
            <w:pPr>
              <w:jc w:val="both"/>
              <w:rPr>
                <w:rFonts w:asciiTheme="minorHAnsi" w:eastAsia="Times New Roman" w:hAnsiTheme="minorHAnsi" w:cstheme="minorHAnsi"/>
                <w:b/>
                <w:lang w:val="es-ES_tradnl"/>
              </w:rPr>
            </w:pPr>
            <w:r w:rsidRPr="002E49F0">
              <w:rPr>
                <w:rFonts w:asciiTheme="minorHAnsi" w:eastAsia="Times New Roman" w:hAnsiTheme="minorHAnsi" w:cstheme="minorHAnsi"/>
                <w:color w:val="FF0000"/>
                <w:lang w:val="es-ES_tradnl"/>
              </w:rPr>
              <w:t>XX</w:t>
            </w:r>
          </w:p>
        </w:tc>
        <w:tc>
          <w:tcPr>
            <w:tcW w:w="1610" w:type="dxa"/>
            <w:vAlign w:val="center"/>
          </w:tcPr>
          <w:p w14:paraId="02375CA4" w14:textId="77777777" w:rsidR="00A57D1B" w:rsidRPr="002E49F0" w:rsidRDefault="00A57D1B" w:rsidP="00A57D1B">
            <w:pPr>
              <w:jc w:val="center"/>
              <w:rPr>
                <w:rFonts w:asciiTheme="minorHAnsi" w:eastAsia="Times New Roman" w:hAnsiTheme="minorHAnsi" w:cstheme="minorHAnsi"/>
                <w:color w:val="FF0000"/>
                <w:lang w:val="es-ES_tradnl"/>
              </w:rPr>
            </w:pPr>
            <w:r w:rsidRPr="002E49F0">
              <w:rPr>
                <w:rFonts w:asciiTheme="minorHAnsi" w:eastAsia="Times New Roman" w:hAnsiTheme="minorHAnsi" w:cstheme="minorHAnsi"/>
                <w:color w:val="FF0000"/>
                <w:lang w:val="es-ES_tradnl"/>
              </w:rPr>
              <w:t>XX</w:t>
            </w:r>
          </w:p>
        </w:tc>
      </w:tr>
      <w:tr w:rsidR="00A57D1B" w:rsidRPr="002E49F0" w14:paraId="334580D4" w14:textId="77777777" w:rsidTr="0076240D">
        <w:tc>
          <w:tcPr>
            <w:tcW w:w="795" w:type="dxa"/>
            <w:shd w:val="clear" w:color="auto" w:fill="8DB3E2"/>
          </w:tcPr>
          <w:p w14:paraId="3FDA7985" w14:textId="77777777" w:rsidR="00A57D1B" w:rsidRPr="002E49F0" w:rsidRDefault="00A57D1B" w:rsidP="00A57D1B">
            <w:pPr>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6</w:t>
            </w:r>
          </w:p>
        </w:tc>
        <w:tc>
          <w:tcPr>
            <w:tcW w:w="6662" w:type="dxa"/>
          </w:tcPr>
          <w:p w14:paraId="08BA5702" w14:textId="74A01EB7" w:rsidR="00A57D1B" w:rsidRPr="002E49F0" w:rsidRDefault="00A57D1B" w:rsidP="00A57D1B">
            <w:pPr>
              <w:jc w:val="both"/>
              <w:rPr>
                <w:rFonts w:asciiTheme="minorHAnsi" w:eastAsia="Times New Roman" w:hAnsiTheme="minorHAnsi" w:cstheme="minorHAnsi"/>
                <w:b/>
                <w:lang w:val="es-ES_tradnl"/>
              </w:rPr>
            </w:pPr>
            <w:r w:rsidRPr="002E49F0">
              <w:rPr>
                <w:rFonts w:asciiTheme="minorHAnsi" w:eastAsia="Times New Roman" w:hAnsiTheme="minorHAnsi" w:cstheme="minorHAnsi"/>
                <w:color w:val="FF0000"/>
                <w:lang w:val="es-ES_tradnl"/>
              </w:rPr>
              <w:t>XX</w:t>
            </w:r>
          </w:p>
        </w:tc>
        <w:tc>
          <w:tcPr>
            <w:tcW w:w="1610" w:type="dxa"/>
            <w:vAlign w:val="center"/>
          </w:tcPr>
          <w:p w14:paraId="6FA8A16B" w14:textId="77777777" w:rsidR="00A57D1B" w:rsidRPr="002E49F0" w:rsidRDefault="00A57D1B" w:rsidP="00A57D1B">
            <w:pPr>
              <w:jc w:val="center"/>
              <w:rPr>
                <w:rFonts w:asciiTheme="minorHAnsi" w:eastAsia="Times New Roman" w:hAnsiTheme="minorHAnsi" w:cstheme="minorHAnsi"/>
                <w:color w:val="FF0000"/>
                <w:lang w:val="es-ES_tradnl"/>
              </w:rPr>
            </w:pPr>
            <w:r w:rsidRPr="002E49F0">
              <w:rPr>
                <w:rFonts w:asciiTheme="minorHAnsi" w:eastAsia="Times New Roman" w:hAnsiTheme="minorHAnsi" w:cstheme="minorHAnsi"/>
                <w:color w:val="FF0000"/>
                <w:lang w:val="es-ES_tradnl"/>
              </w:rPr>
              <w:t>XX</w:t>
            </w:r>
          </w:p>
        </w:tc>
      </w:tr>
    </w:tbl>
    <w:p w14:paraId="1EB8FBC3" w14:textId="2E3A71AC" w:rsidR="009E5C90" w:rsidRPr="002E49F0" w:rsidRDefault="009E5C90" w:rsidP="009E5C90">
      <w:pPr>
        <w:rPr>
          <w:rFonts w:asciiTheme="minorHAnsi" w:hAnsiTheme="minorHAnsi" w:cstheme="minorHAnsi"/>
          <w:i/>
          <w:iCs/>
          <w:u w:val="single"/>
          <w:lang w:val="es-ES_tradnl"/>
        </w:rPr>
      </w:pPr>
    </w:p>
    <w:tbl>
      <w:tblPr>
        <w:tblStyle w:val="Tablaconcuadrcula"/>
        <w:tblW w:w="0" w:type="auto"/>
        <w:tblInd w:w="0" w:type="dxa"/>
        <w:tblLook w:val="04A0" w:firstRow="1" w:lastRow="0" w:firstColumn="1" w:lastColumn="0" w:noHBand="0" w:noVBand="1"/>
      </w:tblPr>
      <w:tblGrid>
        <w:gridCol w:w="846"/>
        <w:gridCol w:w="8203"/>
      </w:tblGrid>
      <w:tr w:rsidR="00A57D1B" w:rsidRPr="002E49F0" w14:paraId="118C26CF" w14:textId="77777777" w:rsidTr="0076240D">
        <w:trPr>
          <w:trHeight w:val="243"/>
        </w:trPr>
        <w:tc>
          <w:tcPr>
            <w:tcW w:w="846" w:type="dxa"/>
            <w:shd w:val="clear" w:color="auto" w:fill="8DB3E2"/>
          </w:tcPr>
          <w:p w14:paraId="58DA5C31" w14:textId="496E128D" w:rsidR="00A57D1B" w:rsidRPr="002E49F0" w:rsidRDefault="00A57D1B" w:rsidP="001E781D">
            <w:pPr>
              <w:jc w:val="center"/>
              <w:rPr>
                <w:rFonts w:asciiTheme="minorHAnsi" w:hAnsiTheme="minorHAnsi" w:cstheme="minorHAnsi"/>
                <w:b/>
                <w:bCs/>
              </w:rPr>
            </w:pPr>
            <w:r w:rsidRPr="002E49F0">
              <w:rPr>
                <w:rFonts w:asciiTheme="minorHAnsi" w:hAnsiTheme="minorHAnsi" w:cstheme="minorHAnsi"/>
                <w:b/>
                <w:bCs/>
                <w:color w:val="FF0000"/>
              </w:rPr>
              <w:t>XX</w:t>
            </w:r>
          </w:p>
        </w:tc>
        <w:tc>
          <w:tcPr>
            <w:tcW w:w="8203" w:type="dxa"/>
            <w:shd w:val="clear" w:color="auto" w:fill="8DB3E2"/>
          </w:tcPr>
          <w:p w14:paraId="4C0FB47E" w14:textId="24AB0D21" w:rsidR="00A57D1B" w:rsidRPr="002E49F0" w:rsidRDefault="00A57D1B" w:rsidP="001E781D">
            <w:pPr>
              <w:pStyle w:val="Prrafodelista"/>
              <w:ind w:left="0" w:firstLine="0"/>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Desarrollo de la Guía de Trabajo del Equipo EXCON</w:t>
            </w:r>
          </w:p>
        </w:tc>
      </w:tr>
      <w:tr w:rsidR="00A57D1B" w:rsidRPr="002E49F0" w14:paraId="11BAFDA6" w14:textId="77777777" w:rsidTr="00A57D1B">
        <w:trPr>
          <w:trHeight w:val="553"/>
        </w:trPr>
        <w:tc>
          <w:tcPr>
            <w:tcW w:w="9049" w:type="dxa"/>
            <w:gridSpan w:val="2"/>
          </w:tcPr>
          <w:p w14:paraId="48B98F4B" w14:textId="09BEB091" w:rsidR="00A57D1B" w:rsidRPr="002E49F0" w:rsidRDefault="00A57D1B" w:rsidP="001E781D">
            <w:pPr>
              <w:pStyle w:val="Prrafodelista"/>
              <w:numPr>
                <w:ilvl w:val="0"/>
                <w:numId w:val="20"/>
              </w:numPr>
              <w:ind w:left="0"/>
              <w:jc w:val="both"/>
              <w:rPr>
                <w:rFonts w:asciiTheme="minorHAnsi" w:eastAsia="Times New Roman" w:hAnsiTheme="minorHAnsi" w:cstheme="minorHAnsi"/>
                <w:b/>
                <w:bCs/>
                <w:color w:val="FF0000"/>
                <w:lang w:val="es-ES_tradnl"/>
              </w:rPr>
            </w:pPr>
          </w:p>
        </w:tc>
      </w:tr>
    </w:tbl>
    <w:p w14:paraId="2C23149C" w14:textId="77777777" w:rsidR="00A57D1B" w:rsidRPr="002E49F0" w:rsidRDefault="00A57D1B" w:rsidP="009E5C90">
      <w:pPr>
        <w:rPr>
          <w:rFonts w:asciiTheme="minorHAnsi" w:hAnsiTheme="minorHAnsi" w:cstheme="minorHAnsi"/>
          <w:i/>
          <w:iCs/>
          <w:u w:val="single"/>
          <w:lang w:val="es-ES_tradnl"/>
        </w:rPr>
      </w:pPr>
    </w:p>
    <w:tbl>
      <w:tblPr>
        <w:tblStyle w:val="Tablaconcuadrcula"/>
        <w:tblW w:w="0" w:type="auto"/>
        <w:tblInd w:w="0" w:type="dxa"/>
        <w:tblLook w:val="04A0" w:firstRow="1" w:lastRow="0" w:firstColumn="1" w:lastColumn="0" w:noHBand="0" w:noVBand="1"/>
      </w:tblPr>
      <w:tblGrid>
        <w:gridCol w:w="846"/>
        <w:gridCol w:w="8203"/>
      </w:tblGrid>
      <w:tr w:rsidR="009E5C90" w:rsidRPr="002E49F0" w14:paraId="68F3A150" w14:textId="77777777" w:rsidTr="0076240D">
        <w:trPr>
          <w:trHeight w:val="243"/>
        </w:trPr>
        <w:tc>
          <w:tcPr>
            <w:tcW w:w="846" w:type="dxa"/>
            <w:shd w:val="clear" w:color="auto" w:fill="8DB3E2"/>
          </w:tcPr>
          <w:p w14:paraId="399F3A43" w14:textId="1E677A84" w:rsidR="009E5C90" w:rsidRPr="002E49F0" w:rsidRDefault="0076240D" w:rsidP="001E781D">
            <w:pPr>
              <w:jc w:val="center"/>
              <w:rPr>
                <w:rFonts w:asciiTheme="minorHAnsi" w:hAnsiTheme="minorHAnsi" w:cstheme="minorHAnsi"/>
                <w:b/>
                <w:bCs/>
              </w:rPr>
            </w:pPr>
            <w:r>
              <w:rPr>
                <w:rFonts w:asciiTheme="minorHAnsi" w:hAnsiTheme="minorHAnsi" w:cstheme="minorHAnsi"/>
                <w:b/>
                <w:bCs/>
                <w:color w:val="FF0000"/>
              </w:rPr>
              <w:t>XX</w:t>
            </w:r>
          </w:p>
        </w:tc>
        <w:tc>
          <w:tcPr>
            <w:tcW w:w="8203" w:type="dxa"/>
            <w:shd w:val="clear" w:color="auto" w:fill="8DB3E2"/>
          </w:tcPr>
          <w:p w14:paraId="2C8AEEB0" w14:textId="77777777" w:rsidR="009E5C90" w:rsidRPr="002E49F0" w:rsidRDefault="009E5C90" w:rsidP="001E781D">
            <w:pPr>
              <w:pStyle w:val="Prrafodelista"/>
              <w:ind w:left="0" w:firstLine="0"/>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Información de envió de PAR-USAR 19</w:t>
            </w:r>
          </w:p>
        </w:tc>
      </w:tr>
      <w:tr w:rsidR="009E5C90" w:rsidRPr="002E49F0" w14:paraId="0B52A63A" w14:textId="77777777" w:rsidTr="001E781D">
        <w:tc>
          <w:tcPr>
            <w:tcW w:w="9049" w:type="dxa"/>
            <w:gridSpan w:val="2"/>
          </w:tcPr>
          <w:p w14:paraId="65806FEC" w14:textId="76A2D65A" w:rsidR="009E5C90" w:rsidRPr="002E49F0" w:rsidRDefault="009E5C90" w:rsidP="0062712C">
            <w:pPr>
              <w:pStyle w:val="Prrafodelista"/>
              <w:numPr>
                <w:ilvl w:val="0"/>
                <w:numId w:val="20"/>
              </w:numPr>
              <w:ind w:left="0"/>
              <w:jc w:val="both"/>
              <w:rPr>
                <w:rFonts w:asciiTheme="minorHAnsi" w:eastAsia="Times New Roman" w:hAnsiTheme="minorHAnsi" w:cstheme="minorHAnsi"/>
                <w:b/>
                <w:bCs/>
                <w:color w:val="FF0000"/>
                <w:lang w:val="es-ES_tradnl"/>
              </w:rPr>
            </w:pPr>
            <w:r w:rsidRPr="002E49F0">
              <w:rPr>
                <w:rFonts w:asciiTheme="minorHAnsi" w:eastAsia="Times New Roman" w:hAnsiTheme="minorHAnsi" w:cstheme="minorHAnsi"/>
                <w:lang w:val="es-ES_tradnl"/>
              </w:rPr>
              <w:t xml:space="preserve">Este </w:t>
            </w:r>
            <w:r w:rsidR="00A57D1B" w:rsidRPr="002E49F0">
              <w:rPr>
                <w:rFonts w:asciiTheme="minorHAnsi" w:hAnsiTheme="minorHAnsi" w:cstheme="minorHAnsi"/>
                <w:b/>
                <w:bCs/>
              </w:rPr>
              <w:t>guía</w:t>
            </w:r>
            <w:r w:rsidRPr="002E49F0">
              <w:rPr>
                <w:rFonts w:asciiTheme="minorHAnsi" w:hAnsiTheme="minorHAnsi" w:cstheme="minorHAnsi"/>
                <w:b/>
                <w:bCs/>
              </w:rPr>
              <w:t xml:space="preserve"> de Trabajo del Equipo EXCON, </w:t>
            </w:r>
            <w:r w:rsidRPr="002E49F0">
              <w:rPr>
                <w:rFonts w:asciiTheme="minorHAnsi" w:hAnsiTheme="minorHAnsi" w:cstheme="minorHAnsi"/>
              </w:rPr>
              <w:t>será enviado en digital, debidamente firmado por el L</w:t>
            </w:r>
            <w:r w:rsidR="0062712C">
              <w:rPr>
                <w:rFonts w:asciiTheme="minorHAnsi" w:hAnsiTheme="minorHAnsi" w:cstheme="minorHAnsi"/>
              </w:rPr>
              <w:t>í</w:t>
            </w:r>
            <w:r w:rsidRPr="002E49F0">
              <w:rPr>
                <w:rFonts w:asciiTheme="minorHAnsi" w:hAnsiTheme="minorHAnsi" w:cstheme="minorHAnsi"/>
              </w:rPr>
              <w:t>der Equipo E</w:t>
            </w:r>
            <w:r w:rsidR="00A57D1B" w:rsidRPr="002E49F0">
              <w:rPr>
                <w:rFonts w:asciiTheme="minorHAnsi" w:hAnsiTheme="minorHAnsi" w:cstheme="minorHAnsi"/>
              </w:rPr>
              <w:t>XCON</w:t>
            </w:r>
            <w:r w:rsidRPr="002E49F0">
              <w:rPr>
                <w:rFonts w:asciiTheme="minorHAnsi" w:hAnsiTheme="minorHAnsi" w:cstheme="minorHAnsi"/>
              </w:rPr>
              <w:t xml:space="preserve"> por mail en formato digital al</w:t>
            </w:r>
            <w:r w:rsidRPr="002E49F0">
              <w:rPr>
                <w:rFonts w:asciiTheme="minorHAnsi" w:hAnsiTheme="minorHAnsi" w:cstheme="minorHAnsi"/>
                <w:b/>
                <w:bCs/>
              </w:rPr>
              <w:t xml:space="preserve"> </w:t>
            </w:r>
            <w:r w:rsidRPr="002E49F0">
              <w:rPr>
                <w:rFonts w:asciiTheme="minorHAnsi" w:eastAsia="Times New Roman" w:hAnsiTheme="minorHAnsi" w:cstheme="minorHAnsi"/>
                <w:lang w:val="es-ES_tradnl"/>
              </w:rPr>
              <w:t>PFON, Mentor, L</w:t>
            </w:r>
            <w:r w:rsidR="0062712C">
              <w:rPr>
                <w:rFonts w:asciiTheme="minorHAnsi" w:eastAsia="Times New Roman" w:hAnsiTheme="minorHAnsi" w:cstheme="minorHAnsi"/>
                <w:lang w:val="es-ES_tradnl"/>
              </w:rPr>
              <w:t>í</w:t>
            </w:r>
            <w:r w:rsidRPr="002E49F0">
              <w:rPr>
                <w:rFonts w:asciiTheme="minorHAnsi" w:eastAsia="Times New Roman" w:hAnsiTheme="minorHAnsi" w:cstheme="minorHAnsi"/>
                <w:lang w:val="es-ES_tradnl"/>
              </w:rPr>
              <w:t xml:space="preserve">der </w:t>
            </w:r>
            <w:r w:rsidR="0062712C">
              <w:rPr>
                <w:rFonts w:asciiTheme="minorHAnsi" w:eastAsia="Times New Roman" w:hAnsiTheme="minorHAnsi" w:cstheme="minorHAnsi"/>
                <w:lang w:val="es-ES_tradnl"/>
              </w:rPr>
              <w:t>Equipo Acreditador, Líder g</w:t>
            </w:r>
            <w:r w:rsidRPr="002E49F0">
              <w:rPr>
                <w:rFonts w:asciiTheme="minorHAnsi" w:eastAsia="Times New Roman" w:hAnsiTheme="minorHAnsi" w:cstheme="minorHAnsi"/>
                <w:lang w:val="es-ES_tradnl"/>
              </w:rPr>
              <w:t>rupo USAR, Central SNO y GTO-USAR.</w:t>
            </w:r>
          </w:p>
        </w:tc>
      </w:tr>
      <w:tr w:rsidR="009E5C90" w:rsidRPr="002E49F0" w14:paraId="601D82F2" w14:textId="77777777" w:rsidTr="001E781D">
        <w:tc>
          <w:tcPr>
            <w:tcW w:w="9049" w:type="dxa"/>
            <w:gridSpan w:val="2"/>
          </w:tcPr>
          <w:p w14:paraId="7CBFAB59" w14:textId="77777777" w:rsidR="009E5C90" w:rsidRPr="002E49F0" w:rsidRDefault="009E5C90" w:rsidP="001E781D">
            <w:pPr>
              <w:pStyle w:val="Prrafodelista"/>
              <w:ind w:left="0" w:firstLine="0"/>
              <w:jc w:val="both"/>
              <w:rPr>
                <w:rFonts w:asciiTheme="minorHAnsi" w:eastAsia="Times New Roman" w:hAnsiTheme="minorHAnsi" w:cstheme="minorHAnsi"/>
                <w:b/>
                <w:bCs/>
                <w:color w:val="FF0000"/>
                <w:lang w:val="es-ES_tradnl"/>
              </w:rPr>
            </w:pPr>
            <w:r w:rsidRPr="002E49F0">
              <w:rPr>
                <w:rFonts w:asciiTheme="minorHAnsi" w:eastAsia="Times New Roman" w:hAnsiTheme="minorHAnsi" w:cstheme="minorHAnsi"/>
                <w:lang w:val="es-ES_tradnl"/>
              </w:rPr>
              <w:t xml:space="preserve">Los receptores del </w:t>
            </w:r>
            <w:r w:rsidRPr="002E49F0">
              <w:rPr>
                <w:rFonts w:asciiTheme="minorHAnsi" w:eastAsia="Times New Roman" w:hAnsiTheme="minorHAnsi" w:cstheme="minorHAnsi"/>
                <w:b/>
                <w:bCs/>
                <w:lang w:val="es-ES_tradnl"/>
              </w:rPr>
              <w:t>PAR-USAR 19</w:t>
            </w:r>
            <w:r w:rsidRPr="002E49F0">
              <w:rPr>
                <w:rFonts w:asciiTheme="minorHAnsi" w:eastAsia="Times New Roman" w:hAnsiTheme="minorHAnsi" w:cstheme="minorHAnsi"/>
                <w:lang w:val="es-ES_tradnl"/>
              </w:rPr>
              <w:t xml:space="preserve"> deberán realizar su archivo digital y si es necesario la impresión del formulario, Central SNO mantendrá copias impresas de toda la documentación.</w:t>
            </w:r>
          </w:p>
        </w:tc>
      </w:tr>
    </w:tbl>
    <w:p w14:paraId="0634C49D" w14:textId="77777777" w:rsidR="009E5C90" w:rsidRPr="002E49F0" w:rsidRDefault="009E5C90" w:rsidP="009E5C90">
      <w:pPr>
        <w:jc w:val="both"/>
        <w:rPr>
          <w:rFonts w:asciiTheme="minorHAnsi" w:eastAsia="Times New Roman" w:hAnsiTheme="minorHAnsi" w:cstheme="minorHAnsi"/>
          <w:lang w:val="es-ES_tradnl"/>
        </w:rPr>
      </w:pPr>
    </w:p>
    <w:tbl>
      <w:tblPr>
        <w:tblStyle w:val="Tablaconcuadrcula"/>
        <w:tblW w:w="0" w:type="auto"/>
        <w:tblInd w:w="0" w:type="dxa"/>
        <w:tblLook w:val="04A0" w:firstRow="1" w:lastRow="0" w:firstColumn="1" w:lastColumn="0" w:noHBand="0" w:noVBand="1"/>
      </w:tblPr>
      <w:tblGrid>
        <w:gridCol w:w="1555"/>
        <w:gridCol w:w="7494"/>
      </w:tblGrid>
      <w:tr w:rsidR="009E5C90" w:rsidRPr="002E49F0" w14:paraId="695A9A00" w14:textId="77777777" w:rsidTr="0076240D">
        <w:trPr>
          <w:trHeight w:val="243"/>
        </w:trPr>
        <w:tc>
          <w:tcPr>
            <w:tcW w:w="9049" w:type="dxa"/>
            <w:gridSpan w:val="2"/>
            <w:shd w:val="clear" w:color="auto" w:fill="8DB3E2"/>
          </w:tcPr>
          <w:p w14:paraId="3167775B" w14:textId="77777777" w:rsidR="009E5C90" w:rsidRPr="002E49F0" w:rsidRDefault="009E5C90" w:rsidP="001E781D">
            <w:pPr>
              <w:pStyle w:val="Prrafodelista"/>
              <w:ind w:left="0" w:firstLine="0"/>
              <w:jc w:val="cente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Datos del Formulario PAR-USAR 18</w:t>
            </w:r>
          </w:p>
        </w:tc>
      </w:tr>
      <w:tr w:rsidR="009E5C90" w:rsidRPr="002E49F0" w14:paraId="4E724F3E" w14:textId="77777777" w:rsidTr="0076240D">
        <w:tc>
          <w:tcPr>
            <w:tcW w:w="1555" w:type="dxa"/>
            <w:shd w:val="clear" w:color="auto" w:fill="8DB3E2"/>
            <w:vAlign w:val="center"/>
          </w:tcPr>
          <w:p w14:paraId="4E00471A" w14:textId="77777777" w:rsidR="0076240D" w:rsidRDefault="009E5C90" w:rsidP="001E781D">
            <w:pP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 xml:space="preserve">Fecha </w:t>
            </w:r>
          </w:p>
          <w:p w14:paraId="5AAEB415" w14:textId="39CECFA2" w:rsidR="009E5C90" w:rsidRPr="002E49F0" w:rsidRDefault="009E5C90" w:rsidP="001E781D">
            <w:pP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entrega</w:t>
            </w:r>
          </w:p>
        </w:tc>
        <w:tc>
          <w:tcPr>
            <w:tcW w:w="7494" w:type="dxa"/>
            <w:vAlign w:val="center"/>
          </w:tcPr>
          <w:p w14:paraId="7B3F822F" w14:textId="77777777" w:rsidR="009E5C90" w:rsidRPr="002E49F0" w:rsidRDefault="009E5C90" w:rsidP="001E781D">
            <w:pPr>
              <w:rPr>
                <w:rFonts w:asciiTheme="minorHAnsi" w:eastAsia="Times New Roman" w:hAnsiTheme="minorHAnsi" w:cstheme="minorHAnsi"/>
                <w:color w:val="FF0000"/>
                <w:lang w:val="es-ES_tradnl"/>
              </w:rPr>
            </w:pPr>
            <w:r w:rsidRPr="002E49F0">
              <w:rPr>
                <w:rFonts w:asciiTheme="minorHAnsi" w:eastAsia="Times New Roman" w:hAnsiTheme="minorHAnsi" w:cstheme="minorHAnsi"/>
                <w:color w:val="FF0000"/>
                <w:lang w:val="es-ES_tradnl"/>
              </w:rPr>
              <w:t xml:space="preserve">XX </w:t>
            </w:r>
            <w:r w:rsidRPr="002E49F0">
              <w:rPr>
                <w:rFonts w:asciiTheme="minorHAnsi" w:eastAsia="Times New Roman" w:hAnsiTheme="minorHAnsi" w:cstheme="minorHAnsi"/>
                <w:lang w:val="es-ES_tradnl"/>
              </w:rPr>
              <w:t>de</w:t>
            </w:r>
            <w:r w:rsidRPr="002E49F0">
              <w:rPr>
                <w:rFonts w:asciiTheme="minorHAnsi" w:eastAsia="Times New Roman" w:hAnsiTheme="minorHAnsi" w:cstheme="minorHAnsi"/>
                <w:color w:val="FF0000"/>
                <w:lang w:val="es-ES_tradnl"/>
              </w:rPr>
              <w:t xml:space="preserve"> XXXXXX </w:t>
            </w:r>
            <w:r w:rsidRPr="002E49F0">
              <w:rPr>
                <w:rFonts w:asciiTheme="minorHAnsi" w:eastAsia="Times New Roman" w:hAnsiTheme="minorHAnsi" w:cstheme="minorHAnsi"/>
                <w:lang w:val="es-ES_tradnl"/>
              </w:rPr>
              <w:t>de</w:t>
            </w:r>
            <w:r w:rsidRPr="002E49F0">
              <w:rPr>
                <w:rFonts w:asciiTheme="minorHAnsi" w:eastAsia="Times New Roman" w:hAnsiTheme="minorHAnsi" w:cstheme="minorHAnsi"/>
                <w:color w:val="FF0000"/>
                <w:lang w:val="es-ES_tradnl"/>
              </w:rPr>
              <w:t xml:space="preserve"> </w:t>
            </w:r>
            <w:r w:rsidRPr="002E49F0">
              <w:rPr>
                <w:rFonts w:asciiTheme="minorHAnsi" w:eastAsia="Times New Roman" w:hAnsiTheme="minorHAnsi" w:cstheme="minorHAnsi"/>
                <w:lang w:val="es-ES_tradnl"/>
              </w:rPr>
              <w:t>20</w:t>
            </w:r>
            <w:r w:rsidRPr="002E49F0">
              <w:rPr>
                <w:rFonts w:asciiTheme="minorHAnsi" w:eastAsia="Times New Roman" w:hAnsiTheme="minorHAnsi" w:cstheme="minorHAnsi"/>
                <w:color w:val="FF0000"/>
                <w:lang w:val="es-ES_tradnl"/>
              </w:rPr>
              <w:t>XX.</w:t>
            </w:r>
          </w:p>
        </w:tc>
      </w:tr>
      <w:tr w:rsidR="009E5C90" w:rsidRPr="002E49F0" w14:paraId="0B6E52BE" w14:textId="77777777" w:rsidTr="0076240D">
        <w:tc>
          <w:tcPr>
            <w:tcW w:w="1555" w:type="dxa"/>
            <w:shd w:val="clear" w:color="auto" w:fill="8DB3E2"/>
            <w:vAlign w:val="center"/>
          </w:tcPr>
          <w:p w14:paraId="59B97237" w14:textId="77777777" w:rsidR="0076240D" w:rsidRDefault="009E5C90" w:rsidP="001E781D">
            <w:pP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Grupo</w:t>
            </w:r>
            <w:r w:rsidR="00A57D1B" w:rsidRPr="002E49F0">
              <w:rPr>
                <w:rFonts w:asciiTheme="minorHAnsi" w:eastAsia="Times New Roman" w:hAnsiTheme="minorHAnsi" w:cstheme="minorHAnsi"/>
                <w:b/>
                <w:bCs/>
                <w:lang w:val="es-ES_tradnl"/>
              </w:rPr>
              <w:t xml:space="preserve"> </w:t>
            </w:r>
          </w:p>
          <w:p w14:paraId="28406014" w14:textId="7BB494B2" w:rsidR="009E5C90" w:rsidRPr="002E49F0" w:rsidRDefault="009E5C90" w:rsidP="001E781D">
            <w:pP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USAR</w:t>
            </w:r>
          </w:p>
        </w:tc>
        <w:tc>
          <w:tcPr>
            <w:tcW w:w="7494" w:type="dxa"/>
            <w:vAlign w:val="center"/>
          </w:tcPr>
          <w:p w14:paraId="48B2B8F4" w14:textId="77777777" w:rsidR="009E5C90" w:rsidRPr="002E49F0" w:rsidRDefault="009E5C90" w:rsidP="001E781D">
            <w:pPr>
              <w:rPr>
                <w:rFonts w:asciiTheme="minorHAnsi" w:eastAsia="Times New Roman" w:hAnsiTheme="minorHAnsi" w:cstheme="minorHAnsi"/>
                <w:color w:val="FF0000"/>
                <w:lang w:val="es-ES_tradnl"/>
              </w:rPr>
            </w:pPr>
            <w:r w:rsidRPr="002E49F0">
              <w:rPr>
                <w:rFonts w:asciiTheme="minorHAnsi" w:eastAsia="Times New Roman" w:hAnsiTheme="minorHAnsi" w:cstheme="minorHAnsi"/>
                <w:color w:val="FF0000"/>
                <w:lang w:val="es-ES_tradnl"/>
              </w:rPr>
              <w:t>XXXXXX</w:t>
            </w:r>
          </w:p>
        </w:tc>
      </w:tr>
      <w:tr w:rsidR="009E5C90" w:rsidRPr="002E49F0" w14:paraId="054EA131" w14:textId="77777777" w:rsidTr="0076240D">
        <w:tc>
          <w:tcPr>
            <w:tcW w:w="1555" w:type="dxa"/>
            <w:shd w:val="clear" w:color="auto" w:fill="8DB3E2"/>
            <w:vAlign w:val="center"/>
          </w:tcPr>
          <w:p w14:paraId="7D5A6314" w14:textId="77777777" w:rsidR="0076240D" w:rsidRDefault="009E5C90" w:rsidP="0062712C">
            <w:pP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L</w:t>
            </w:r>
            <w:r w:rsidR="0062712C">
              <w:rPr>
                <w:rFonts w:asciiTheme="minorHAnsi" w:eastAsia="Times New Roman" w:hAnsiTheme="minorHAnsi" w:cstheme="minorHAnsi"/>
                <w:b/>
                <w:bCs/>
                <w:lang w:val="es-ES_tradnl"/>
              </w:rPr>
              <w:t>í</w:t>
            </w:r>
            <w:r w:rsidRPr="002E49F0">
              <w:rPr>
                <w:rFonts w:asciiTheme="minorHAnsi" w:eastAsia="Times New Roman" w:hAnsiTheme="minorHAnsi" w:cstheme="minorHAnsi"/>
                <w:b/>
                <w:bCs/>
                <w:lang w:val="es-ES_tradnl"/>
              </w:rPr>
              <w:t xml:space="preserve">der </w:t>
            </w:r>
            <w:r w:rsidR="0062712C">
              <w:rPr>
                <w:rFonts w:asciiTheme="minorHAnsi" w:eastAsia="Times New Roman" w:hAnsiTheme="minorHAnsi" w:cstheme="minorHAnsi"/>
                <w:b/>
                <w:bCs/>
                <w:lang w:val="es-ES_tradnl"/>
              </w:rPr>
              <w:t>g</w:t>
            </w:r>
            <w:r w:rsidRPr="002E49F0">
              <w:rPr>
                <w:rFonts w:asciiTheme="minorHAnsi" w:eastAsia="Times New Roman" w:hAnsiTheme="minorHAnsi" w:cstheme="minorHAnsi"/>
                <w:b/>
                <w:bCs/>
                <w:lang w:val="es-ES_tradnl"/>
              </w:rPr>
              <w:t xml:space="preserve">rupo </w:t>
            </w:r>
          </w:p>
          <w:p w14:paraId="30F050B9" w14:textId="3A5F8411" w:rsidR="009E5C90" w:rsidRPr="002E49F0" w:rsidRDefault="009E5C90" w:rsidP="0062712C">
            <w:pP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USAR</w:t>
            </w:r>
          </w:p>
        </w:tc>
        <w:tc>
          <w:tcPr>
            <w:tcW w:w="7494" w:type="dxa"/>
            <w:vAlign w:val="center"/>
          </w:tcPr>
          <w:p w14:paraId="0E559C02" w14:textId="77777777" w:rsidR="009E5C90" w:rsidRPr="002E49F0" w:rsidRDefault="009E5C90" w:rsidP="001E781D">
            <w:pPr>
              <w:rPr>
                <w:rFonts w:asciiTheme="minorHAnsi" w:eastAsia="Times New Roman" w:hAnsiTheme="minorHAnsi" w:cstheme="minorHAnsi"/>
                <w:color w:val="FF0000"/>
                <w:lang w:val="es-ES_tradnl"/>
              </w:rPr>
            </w:pPr>
            <w:r w:rsidRPr="002E49F0">
              <w:rPr>
                <w:rFonts w:asciiTheme="minorHAnsi" w:eastAsia="Times New Roman" w:hAnsiTheme="minorHAnsi" w:cstheme="minorHAnsi"/>
                <w:color w:val="FF0000"/>
                <w:lang w:val="es-ES_tradnl"/>
              </w:rPr>
              <w:t>XXXXXX</w:t>
            </w:r>
          </w:p>
        </w:tc>
      </w:tr>
      <w:tr w:rsidR="009E5C90" w:rsidRPr="002E49F0" w14:paraId="61492ACF" w14:textId="77777777" w:rsidTr="0076240D">
        <w:tc>
          <w:tcPr>
            <w:tcW w:w="1555" w:type="dxa"/>
            <w:shd w:val="clear" w:color="auto" w:fill="8DB3E2"/>
            <w:vAlign w:val="bottom"/>
          </w:tcPr>
          <w:p w14:paraId="527E3ADC" w14:textId="77777777" w:rsidR="0076240D" w:rsidRDefault="009E5C90" w:rsidP="001E781D">
            <w:pPr>
              <w:rPr>
                <w:rFonts w:asciiTheme="minorHAnsi" w:eastAsia="Times New Roman" w:hAnsiTheme="minorHAnsi" w:cstheme="minorHAnsi"/>
                <w:b/>
                <w:bCs/>
                <w:lang w:val="es-ES_tradnl"/>
              </w:rPr>
            </w:pPr>
            <w:r w:rsidRPr="002E49F0">
              <w:rPr>
                <w:rFonts w:asciiTheme="minorHAnsi" w:eastAsia="Times New Roman" w:hAnsiTheme="minorHAnsi" w:cstheme="minorHAnsi"/>
                <w:b/>
                <w:bCs/>
                <w:lang w:val="es-ES_tradnl"/>
              </w:rPr>
              <w:t>Firma</w:t>
            </w:r>
            <w:r w:rsidR="00A57D1B" w:rsidRPr="002E49F0">
              <w:rPr>
                <w:rFonts w:asciiTheme="minorHAnsi" w:eastAsia="Times New Roman" w:hAnsiTheme="minorHAnsi" w:cstheme="minorHAnsi"/>
                <w:b/>
                <w:bCs/>
                <w:lang w:val="es-ES_tradnl"/>
              </w:rPr>
              <w:t xml:space="preserve"> </w:t>
            </w:r>
          </w:p>
          <w:p w14:paraId="348A8B93" w14:textId="0F97ED7B" w:rsidR="009E5C90" w:rsidRPr="002E49F0" w:rsidRDefault="0062712C" w:rsidP="001E781D">
            <w:pPr>
              <w:rPr>
                <w:rFonts w:asciiTheme="minorHAnsi" w:eastAsia="Times New Roman" w:hAnsiTheme="minorHAnsi" w:cstheme="minorHAnsi"/>
                <w:b/>
                <w:bCs/>
                <w:lang w:val="es-ES_tradnl"/>
              </w:rPr>
            </w:pPr>
            <w:r>
              <w:rPr>
                <w:rFonts w:asciiTheme="minorHAnsi" w:eastAsia="Times New Roman" w:hAnsiTheme="minorHAnsi" w:cstheme="minorHAnsi"/>
                <w:b/>
                <w:bCs/>
                <w:lang w:val="es-ES_tradnl"/>
              </w:rPr>
              <w:t>Lí</w:t>
            </w:r>
            <w:r w:rsidR="009E5C90" w:rsidRPr="002E49F0">
              <w:rPr>
                <w:rFonts w:asciiTheme="minorHAnsi" w:eastAsia="Times New Roman" w:hAnsiTheme="minorHAnsi" w:cstheme="minorHAnsi"/>
                <w:b/>
                <w:bCs/>
                <w:lang w:val="es-ES_tradnl"/>
              </w:rPr>
              <w:t>der</w:t>
            </w:r>
          </w:p>
        </w:tc>
        <w:tc>
          <w:tcPr>
            <w:tcW w:w="7494" w:type="dxa"/>
            <w:vAlign w:val="center"/>
          </w:tcPr>
          <w:p w14:paraId="421957C6" w14:textId="77777777" w:rsidR="009E5C90" w:rsidRPr="002E49F0" w:rsidRDefault="009E5C90" w:rsidP="001E781D">
            <w:pPr>
              <w:rPr>
                <w:rFonts w:asciiTheme="minorHAnsi" w:eastAsia="Times New Roman" w:hAnsiTheme="minorHAnsi" w:cstheme="minorHAnsi"/>
                <w:color w:val="FF0000"/>
                <w:lang w:val="es-ES_tradnl"/>
              </w:rPr>
            </w:pPr>
            <w:r w:rsidRPr="002E49F0">
              <w:rPr>
                <w:rFonts w:asciiTheme="minorHAnsi" w:eastAsia="Times New Roman" w:hAnsiTheme="minorHAnsi" w:cstheme="minorHAnsi"/>
                <w:color w:val="FF0000"/>
                <w:lang w:val="es-ES_tradnl"/>
              </w:rPr>
              <w:t>XXXXXX</w:t>
            </w:r>
          </w:p>
        </w:tc>
      </w:tr>
    </w:tbl>
    <w:p w14:paraId="3A4725E6" w14:textId="77777777" w:rsidR="009E5C90" w:rsidRPr="002E49F0" w:rsidRDefault="009E5C90" w:rsidP="009E5C90">
      <w:pPr>
        <w:jc w:val="both"/>
        <w:rPr>
          <w:rFonts w:asciiTheme="minorHAnsi" w:hAnsiTheme="minorHAnsi" w:cstheme="minorHAnsi"/>
        </w:rPr>
      </w:pPr>
    </w:p>
    <w:p w14:paraId="26528A45" w14:textId="64902349" w:rsidR="00A649E0" w:rsidRDefault="009E5C90" w:rsidP="009E5C90">
      <w:pPr>
        <w:rPr>
          <w:rFonts w:asciiTheme="minorHAnsi" w:hAnsiTheme="minorHAnsi" w:cstheme="minorHAnsi"/>
        </w:rPr>
      </w:pPr>
      <w:r w:rsidRPr="002E49F0">
        <w:rPr>
          <w:rFonts w:asciiTheme="minorHAnsi" w:hAnsiTheme="minorHAnsi" w:cstheme="minorHAnsi"/>
          <w:b/>
          <w:bCs/>
        </w:rPr>
        <w:t>Nota:</w:t>
      </w:r>
      <w:r w:rsidRPr="002E49F0">
        <w:rPr>
          <w:rFonts w:asciiTheme="minorHAnsi" w:hAnsiTheme="minorHAnsi" w:cstheme="minorHAnsi"/>
        </w:rPr>
        <w:t xml:space="preserve"> todo lo en color </w:t>
      </w:r>
      <w:r w:rsidRPr="002E49F0">
        <w:rPr>
          <w:rFonts w:asciiTheme="minorHAnsi" w:hAnsiTheme="minorHAnsi" w:cstheme="minorHAnsi"/>
          <w:color w:val="FF0000"/>
        </w:rPr>
        <w:t>rojo</w:t>
      </w:r>
      <w:r w:rsidRPr="002E49F0">
        <w:rPr>
          <w:rFonts w:asciiTheme="minorHAnsi" w:hAnsiTheme="minorHAnsi" w:cstheme="minorHAnsi"/>
        </w:rPr>
        <w:t xml:space="preserve"> es para rellenar con antecedentes.</w:t>
      </w:r>
    </w:p>
    <w:sectPr w:rsidR="00A649E0" w:rsidSect="00B76CDB">
      <w:headerReference w:type="default" r:id="rId14"/>
      <w:footerReference w:type="default" r:id="rId15"/>
      <w:pgSz w:w="12240" w:h="15840"/>
      <w:pgMar w:top="2268" w:right="1582" w:bottom="1418" w:left="1599"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4749" w14:textId="77777777" w:rsidR="00BA6C23" w:rsidRDefault="00BA6C23">
      <w:r>
        <w:separator/>
      </w:r>
    </w:p>
  </w:endnote>
  <w:endnote w:type="continuationSeparator" w:id="0">
    <w:p w14:paraId="749ED823" w14:textId="77777777" w:rsidR="00BA6C23" w:rsidRDefault="00BA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481785"/>
      <w:docPartObj>
        <w:docPartGallery w:val="Page Numbers (Bottom of Page)"/>
        <w:docPartUnique/>
      </w:docPartObj>
    </w:sdtPr>
    <w:sdtEndPr>
      <w:rPr>
        <w:rFonts w:asciiTheme="minorHAnsi" w:hAnsiTheme="minorHAnsi" w:cstheme="minorHAnsi"/>
        <w:sz w:val="18"/>
        <w:szCs w:val="18"/>
      </w:rPr>
    </w:sdtEndPr>
    <w:sdtContent>
      <w:p w14:paraId="77440E44" w14:textId="23A55186" w:rsidR="002E49F0" w:rsidRPr="002E49F0" w:rsidRDefault="002E49F0">
        <w:pPr>
          <w:pStyle w:val="Piedepgina"/>
          <w:jc w:val="right"/>
          <w:rPr>
            <w:rFonts w:asciiTheme="minorHAnsi" w:hAnsiTheme="minorHAnsi" w:cstheme="minorHAnsi"/>
            <w:sz w:val="18"/>
            <w:szCs w:val="18"/>
          </w:rPr>
        </w:pPr>
        <w:r w:rsidRPr="002E49F0">
          <w:rPr>
            <w:rFonts w:asciiTheme="minorHAnsi" w:hAnsiTheme="minorHAnsi" w:cstheme="minorHAnsi"/>
            <w:sz w:val="18"/>
            <w:szCs w:val="18"/>
          </w:rPr>
          <w:fldChar w:fldCharType="begin"/>
        </w:r>
        <w:r w:rsidRPr="002E49F0">
          <w:rPr>
            <w:rFonts w:asciiTheme="minorHAnsi" w:hAnsiTheme="minorHAnsi" w:cstheme="minorHAnsi"/>
            <w:sz w:val="18"/>
            <w:szCs w:val="18"/>
          </w:rPr>
          <w:instrText>PAGE   \* MERGEFORMAT</w:instrText>
        </w:r>
        <w:r w:rsidRPr="002E49F0">
          <w:rPr>
            <w:rFonts w:asciiTheme="minorHAnsi" w:hAnsiTheme="minorHAnsi" w:cstheme="minorHAnsi"/>
            <w:sz w:val="18"/>
            <w:szCs w:val="18"/>
          </w:rPr>
          <w:fldChar w:fldCharType="separate"/>
        </w:r>
        <w:r w:rsidR="0062712C">
          <w:rPr>
            <w:rFonts w:asciiTheme="minorHAnsi" w:hAnsiTheme="minorHAnsi" w:cstheme="minorHAnsi"/>
            <w:noProof/>
            <w:sz w:val="18"/>
            <w:szCs w:val="18"/>
          </w:rPr>
          <w:t>17</w:t>
        </w:r>
        <w:r w:rsidRPr="002E49F0">
          <w:rPr>
            <w:rFonts w:asciiTheme="minorHAnsi" w:hAnsiTheme="minorHAnsi" w:cstheme="minorHAnsi"/>
            <w:sz w:val="18"/>
            <w:szCs w:val="18"/>
          </w:rPr>
          <w:fldChar w:fldCharType="end"/>
        </w:r>
      </w:p>
    </w:sdtContent>
  </w:sdt>
  <w:p w14:paraId="2B9EBD74" w14:textId="77777777" w:rsidR="002E49F0" w:rsidRDefault="002E49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8AA2" w14:textId="77777777" w:rsidR="00BA6C23" w:rsidRDefault="00BA6C23">
      <w:r>
        <w:separator/>
      </w:r>
    </w:p>
  </w:footnote>
  <w:footnote w:type="continuationSeparator" w:id="0">
    <w:p w14:paraId="4E122C9D" w14:textId="77777777" w:rsidR="00BA6C23" w:rsidRDefault="00BA6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3994" w14:textId="77777777" w:rsidR="0076301E" w:rsidRPr="00344F28" w:rsidRDefault="0076301E" w:rsidP="0076301E">
    <w:pPr>
      <w:pStyle w:val="Textoindependiente"/>
      <w:spacing w:line="14" w:lineRule="auto"/>
      <w:rPr>
        <w:sz w:val="28"/>
        <w:szCs w:val="28"/>
      </w:rPr>
    </w:pPr>
    <w:bookmarkStart w:id="15" w:name="_Hlk80199785"/>
    <w:bookmarkStart w:id="16" w:name="_Hlk80199786"/>
    <w:bookmarkStart w:id="17" w:name="_Hlk80199812"/>
    <w:bookmarkStart w:id="18" w:name="_Hlk80199813"/>
    <w:bookmarkStart w:id="19" w:name="_Hlk80199843"/>
    <w:bookmarkStart w:id="20" w:name="_Hlk80199844"/>
    <w:r w:rsidRPr="00344F28">
      <w:rPr>
        <w:noProof/>
        <w:sz w:val="28"/>
        <w:szCs w:val="28"/>
        <w:lang w:val="es-CL" w:eastAsia="es-CL" w:bidi="ar-SA"/>
      </w:rPr>
      <w:drawing>
        <wp:anchor distT="0" distB="0" distL="0" distR="0" simplePos="0" relativeHeight="251659264" behindDoc="1" locked="0" layoutInCell="1" allowOverlap="1" wp14:anchorId="65D2BDE0" wp14:editId="60CB35C8">
          <wp:simplePos x="0" y="0"/>
          <wp:positionH relativeFrom="page">
            <wp:posOffset>1358569</wp:posOffset>
          </wp:positionH>
          <wp:positionV relativeFrom="page">
            <wp:posOffset>500380</wp:posOffset>
          </wp:positionV>
          <wp:extent cx="543560" cy="612140"/>
          <wp:effectExtent l="0" t="0" r="8890" b="0"/>
          <wp:wrapNone/>
          <wp:docPr id="1"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1" cstate="print"/>
                  <a:stretch>
                    <a:fillRect/>
                  </a:stretch>
                </pic:blipFill>
                <pic:spPr>
                  <a:xfrm>
                    <a:off x="0" y="0"/>
                    <a:ext cx="543560" cy="612140"/>
                  </a:xfrm>
                  <a:prstGeom prst="rect">
                    <a:avLst/>
                  </a:prstGeom>
                </pic:spPr>
              </pic:pic>
            </a:graphicData>
          </a:graphic>
          <wp14:sizeRelH relativeFrom="margin">
            <wp14:pctWidth>0</wp14:pctWidth>
          </wp14:sizeRelH>
          <wp14:sizeRelV relativeFrom="margin">
            <wp14:pctHeight>0</wp14:pctHeight>
          </wp14:sizeRelV>
        </wp:anchor>
      </w:drawing>
    </w:r>
    <w:bookmarkEnd w:id="15"/>
    <w:bookmarkEnd w:id="16"/>
    <w:bookmarkEnd w:id="17"/>
    <w:bookmarkEnd w:id="18"/>
    <w:bookmarkEnd w:id="19"/>
    <w:bookmarkEnd w:id="20"/>
  </w:p>
  <w:p w14:paraId="49ADA72C" w14:textId="77777777" w:rsidR="0076301E" w:rsidRDefault="0076301E" w:rsidP="0076301E">
    <w:pPr>
      <w:pStyle w:val="Textoindependiente"/>
      <w:spacing w:line="14" w:lineRule="auto"/>
      <w:rPr>
        <w:sz w:val="20"/>
      </w:rPr>
    </w:pPr>
    <w:r>
      <w:rPr>
        <w:noProof/>
        <w:lang w:val="es-CL" w:eastAsia="es-CL" w:bidi="ar-SA"/>
      </w:rPr>
      <mc:AlternateContent>
        <mc:Choice Requires="wps">
          <w:drawing>
            <wp:anchor distT="0" distB="0" distL="114300" distR="114300" simplePos="0" relativeHeight="251661312" behindDoc="0" locked="0" layoutInCell="1" allowOverlap="1" wp14:anchorId="66D95F0F" wp14:editId="3C20AD5F">
              <wp:simplePos x="0" y="0"/>
              <wp:positionH relativeFrom="margin">
                <wp:align>center</wp:align>
              </wp:positionH>
              <wp:positionV relativeFrom="margin">
                <wp:posOffset>-981102</wp:posOffset>
              </wp:positionV>
              <wp:extent cx="5619750" cy="9144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97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5112"/>
                            <w:gridCol w:w="990"/>
                            <w:gridCol w:w="1040"/>
                          </w:tblGrid>
                          <w:tr w:rsidR="0076301E" w14:paraId="18D82FAC" w14:textId="77777777">
                            <w:trPr>
                              <w:trHeight w:val="265"/>
                            </w:trPr>
                            <w:tc>
                              <w:tcPr>
                                <w:tcW w:w="1691" w:type="dxa"/>
                                <w:vMerge w:val="restart"/>
                              </w:tcPr>
                              <w:p w14:paraId="25EC8B06" w14:textId="77777777" w:rsidR="0076301E" w:rsidRDefault="0076301E" w:rsidP="00B15FD6">
                                <w:pPr>
                                  <w:pStyle w:val="TableParagraph"/>
                                  <w:rPr>
                                    <w:rFonts w:ascii="Times New Roman"/>
                                    <w:sz w:val="20"/>
                                  </w:rPr>
                                </w:pPr>
                                <w:bookmarkStart w:id="21" w:name="_Hlk80199757"/>
                              </w:p>
                            </w:tc>
                            <w:tc>
                              <w:tcPr>
                                <w:tcW w:w="5112" w:type="dxa"/>
                                <w:vMerge w:val="restart"/>
                              </w:tcPr>
                              <w:p w14:paraId="7E9E2251" w14:textId="77777777" w:rsidR="0076301E" w:rsidRPr="00344F28" w:rsidRDefault="0076301E" w:rsidP="00B15FD6">
                                <w:pPr>
                                  <w:pStyle w:val="xmsonormal"/>
                                  <w:jc w:val="center"/>
                                  <w:rPr>
                                    <w:rFonts w:asciiTheme="minorHAnsi" w:hAnsiTheme="minorHAnsi" w:cs="Arial"/>
                                    <w:b/>
                                    <w:bCs/>
                                    <w:color w:val="000080"/>
                                    <w:sz w:val="10"/>
                                    <w:szCs w:val="10"/>
                                  </w:rPr>
                                </w:pPr>
                              </w:p>
                              <w:p w14:paraId="13978606" w14:textId="77777777" w:rsidR="0076301E" w:rsidRDefault="0076301E" w:rsidP="00B15FD6">
                                <w:pPr>
                                  <w:pStyle w:val="xmsonormal"/>
                                  <w:jc w:val="center"/>
                                  <w:rPr>
                                    <w:rFonts w:asciiTheme="minorHAnsi" w:hAnsiTheme="minorHAnsi" w:cs="Arial"/>
                                    <w:b/>
                                    <w:bCs/>
                                    <w:color w:val="000080"/>
                                  </w:rPr>
                                </w:pPr>
                                <w:r w:rsidRPr="00344F28">
                                  <w:rPr>
                                    <w:rFonts w:asciiTheme="minorHAnsi" w:hAnsiTheme="minorHAnsi" w:cs="Arial"/>
                                    <w:b/>
                                    <w:bCs/>
                                    <w:color w:val="000080"/>
                                  </w:rPr>
                                  <w:t xml:space="preserve">PROCESO DE ACREDITACIÓN Y REACREDITACIÓN NACIONAL PARA </w:t>
                                </w:r>
                              </w:p>
                              <w:p w14:paraId="36FD4CC0" w14:textId="77777777" w:rsidR="0076301E" w:rsidRDefault="0076301E" w:rsidP="00B15FD6">
                                <w:pPr>
                                  <w:pStyle w:val="xmsonormal"/>
                                  <w:jc w:val="center"/>
                                  <w:rPr>
                                    <w:rFonts w:asciiTheme="minorHAnsi" w:hAnsiTheme="minorHAnsi" w:cs="Arial"/>
                                    <w:b/>
                                    <w:bCs/>
                                    <w:color w:val="000080"/>
                                  </w:rPr>
                                </w:pPr>
                                <w:r w:rsidRPr="00344F28">
                                  <w:rPr>
                                    <w:rFonts w:asciiTheme="minorHAnsi" w:hAnsiTheme="minorHAnsi" w:cs="Arial"/>
                                    <w:b/>
                                    <w:bCs/>
                                    <w:color w:val="000080"/>
                                  </w:rPr>
                                  <w:t xml:space="preserve">GRUPOS DE BÚSQUEDA Y RESCATE URBANO </w:t>
                                </w:r>
                              </w:p>
                              <w:p w14:paraId="2E7640E9" w14:textId="77777777" w:rsidR="0076301E" w:rsidRPr="00344F28" w:rsidRDefault="0076301E" w:rsidP="00B15FD6">
                                <w:pPr>
                                  <w:pStyle w:val="xmsonormal"/>
                                  <w:jc w:val="center"/>
                                  <w:rPr>
                                    <w:rFonts w:asciiTheme="minorHAnsi" w:hAnsiTheme="minorHAnsi" w:cs="Arial"/>
                                    <w:b/>
                                    <w:bCs/>
                                  </w:rPr>
                                </w:pPr>
                                <w:r w:rsidRPr="00344F28">
                                  <w:rPr>
                                    <w:rFonts w:asciiTheme="minorHAnsi" w:hAnsiTheme="minorHAnsi" w:cs="Arial"/>
                                    <w:b/>
                                    <w:bCs/>
                                    <w:color w:val="000080"/>
                                  </w:rPr>
                                  <w:t>(USAR)</w:t>
                                </w:r>
                              </w:p>
                            </w:tc>
                            <w:tc>
                              <w:tcPr>
                                <w:tcW w:w="2030" w:type="dxa"/>
                                <w:gridSpan w:val="2"/>
                              </w:tcPr>
                              <w:p w14:paraId="09A4F859" w14:textId="52EB8EB0" w:rsidR="0076301E" w:rsidRPr="00344F28" w:rsidRDefault="0076301E" w:rsidP="00B15FD6">
                                <w:pPr>
                                  <w:pStyle w:val="TableParagraph"/>
                                  <w:spacing w:line="246" w:lineRule="exact"/>
                                  <w:jc w:val="center"/>
                                  <w:rPr>
                                    <w:b/>
                                    <w:color w:val="000080"/>
                                    <w:sz w:val="18"/>
                                    <w:szCs w:val="18"/>
                                  </w:rPr>
                                </w:pPr>
                                <w:r w:rsidRPr="00344F28">
                                  <w:rPr>
                                    <w:b/>
                                    <w:color w:val="000080"/>
                                    <w:sz w:val="18"/>
                                    <w:szCs w:val="18"/>
                                  </w:rPr>
                                  <w:t xml:space="preserve">PAR-USAR </w:t>
                                </w:r>
                                <w:r>
                                  <w:rPr>
                                    <w:b/>
                                    <w:color w:val="000080"/>
                                    <w:sz w:val="18"/>
                                    <w:szCs w:val="18"/>
                                  </w:rPr>
                                  <w:t>19</w:t>
                                </w:r>
                              </w:p>
                            </w:tc>
                          </w:tr>
                          <w:tr w:rsidR="0076301E" w14:paraId="71DF9F55" w14:textId="77777777">
                            <w:trPr>
                              <w:trHeight w:val="245"/>
                            </w:trPr>
                            <w:tc>
                              <w:tcPr>
                                <w:tcW w:w="1691" w:type="dxa"/>
                                <w:vMerge/>
                                <w:tcBorders>
                                  <w:top w:val="nil"/>
                                </w:tcBorders>
                              </w:tcPr>
                              <w:p w14:paraId="38A99BF2" w14:textId="77777777" w:rsidR="0076301E" w:rsidRDefault="0076301E">
                                <w:pPr>
                                  <w:rPr>
                                    <w:sz w:val="2"/>
                                    <w:szCs w:val="2"/>
                                  </w:rPr>
                                </w:pPr>
                              </w:p>
                            </w:tc>
                            <w:tc>
                              <w:tcPr>
                                <w:tcW w:w="5112" w:type="dxa"/>
                                <w:vMerge/>
                                <w:tcBorders>
                                  <w:top w:val="nil"/>
                                </w:tcBorders>
                              </w:tcPr>
                              <w:p w14:paraId="5DD0712C" w14:textId="77777777" w:rsidR="0076301E" w:rsidRDefault="0076301E">
                                <w:pPr>
                                  <w:rPr>
                                    <w:sz w:val="2"/>
                                    <w:szCs w:val="2"/>
                                  </w:rPr>
                                </w:pPr>
                              </w:p>
                            </w:tc>
                            <w:tc>
                              <w:tcPr>
                                <w:tcW w:w="2030" w:type="dxa"/>
                                <w:gridSpan w:val="2"/>
                              </w:tcPr>
                              <w:p w14:paraId="20929228" w14:textId="77777777" w:rsidR="0076301E" w:rsidRPr="00344F28" w:rsidRDefault="0076301E" w:rsidP="009E4CDC">
                                <w:pPr>
                                  <w:pStyle w:val="TableParagraph"/>
                                  <w:spacing w:line="225" w:lineRule="exact"/>
                                  <w:jc w:val="center"/>
                                  <w:rPr>
                                    <w:b/>
                                    <w:color w:val="000080"/>
                                    <w:sz w:val="18"/>
                                    <w:szCs w:val="18"/>
                                  </w:rPr>
                                </w:pPr>
                                <w:r w:rsidRPr="00344F28">
                                  <w:rPr>
                                    <w:b/>
                                    <w:color w:val="000080"/>
                                    <w:sz w:val="18"/>
                                    <w:szCs w:val="18"/>
                                  </w:rPr>
                                  <w:t xml:space="preserve">Actualizado: </w:t>
                                </w:r>
                              </w:p>
                              <w:p w14:paraId="31FDD4F6" w14:textId="77777777" w:rsidR="0076301E" w:rsidRPr="00344F28" w:rsidRDefault="0076301E" w:rsidP="009E4CDC">
                                <w:pPr>
                                  <w:pStyle w:val="TableParagraph"/>
                                  <w:spacing w:line="225" w:lineRule="exact"/>
                                  <w:jc w:val="center"/>
                                  <w:rPr>
                                    <w:b/>
                                    <w:color w:val="000080"/>
                                    <w:sz w:val="18"/>
                                    <w:szCs w:val="18"/>
                                  </w:rPr>
                                </w:pPr>
                                <w:r w:rsidRPr="00344F28">
                                  <w:rPr>
                                    <w:b/>
                                    <w:color w:val="000080"/>
                                    <w:sz w:val="18"/>
                                    <w:szCs w:val="18"/>
                                  </w:rPr>
                                  <w:t>01/09/2021</w:t>
                                </w:r>
                              </w:p>
                            </w:tc>
                          </w:tr>
                          <w:tr w:rsidR="0076301E" w14:paraId="1BFC9848" w14:textId="77777777">
                            <w:trPr>
                              <w:trHeight w:val="290"/>
                            </w:trPr>
                            <w:tc>
                              <w:tcPr>
                                <w:tcW w:w="1691" w:type="dxa"/>
                                <w:vMerge/>
                                <w:tcBorders>
                                  <w:top w:val="nil"/>
                                </w:tcBorders>
                              </w:tcPr>
                              <w:p w14:paraId="2AF06209" w14:textId="77777777" w:rsidR="0076301E" w:rsidRDefault="0076301E">
                                <w:pPr>
                                  <w:rPr>
                                    <w:sz w:val="2"/>
                                    <w:szCs w:val="2"/>
                                  </w:rPr>
                                </w:pPr>
                              </w:p>
                            </w:tc>
                            <w:tc>
                              <w:tcPr>
                                <w:tcW w:w="5112" w:type="dxa"/>
                                <w:vMerge/>
                                <w:tcBorders>
                                  <w:top w:val="nil"/>
                                </w:tcBorders>
                              </w:tcPr>
                              <w:p w14:paraId="62EDCB4F" w14:textId="77777777" w:rsidR="0076301E" w:rsidRDefault="0076301E">
                                <w:pPr>
                                  <w:rPr>
                                    <w:sz w:val="2"/>
                                    <w:szCs w:val="2"/>
                                  </w:rPr>
                                </w:pPr>
                              </w:p>
                            </w:tc>
                            <w:tc>
                              <w:tcPr>
                                <w:tcW w:w="990" w:type="dxa"/>
                              </w:tcPr>
                              <w:p w14:paraId="579D7FF2" w14:textId="77777777" w:rsidR="0076301E" w:rsidRPr="00344F28" w:rsidRDefault="0076301E">
                                <w:pPr>
                                  <w:pStyle w:val="TableParagraph"/>
                                  <w:spacing w:line="218" w:lineRule="exact"/>
                                  <w:ind w:left="192" w:right="176"/>
                                  <w:jc w:val="center"/>
                                  <w:rPr>
                                    <w:b/>
                                    <w:color w:val="000080"/>
                                    <w:sz w:val="18"/>
                                    <w:szCs w:val="18"/>
                                  </w:rPr>
                                </w:pPr>
                                <w:r w:rsidRPr="00344F28">
                                  <w:rPr>
                                    <w:b/>
                                    <w:color w:val="000080"/>
                                    <w:sz w:val="18"/>
                                    <w:szCs w:val="18"/>
                                  </w:rPr>
                                  <w:t>Versión</w:t>
                                </w:r>
                              </w:p>
                            </w:tc>
                            <w:tc>
                              <w:tcPr>
                                <w:tcW w:w="1040" w:type="dxa"/>
                              </w:tcPr>
                              <w:p w14:paraId="5042567B" w14:textId="77777777" w:rsidR="0076301E" w:rsidRPr="00344F28" w:rsidRDefault="0076301E">
                                <w:pPr>
                                  <w:pStyle w:val="TableParagraph"/>
                                  <w:spacing w:line="218" w:lineRule="exact"/>
                                  <w:ind w:left="140" w:right="129"/>
                                  <w:jc w:val="center"/>
                                  <w:rPr>
                                    <w:b/>
                                    <w:color w:val="000080"/>
                                    <w:sz w:val="18"/>
                                    <w:szCs w:val="18"/>
                                  </w:rPr>
                                </w:pPr>
                                <w:r w:rsidRPr="00344F28">
                                  <w:rPr>
                                    <w:b/>
                                    <w:color w:val="000080"/>
                                    <w:sz w:val="18"/>
                                    <w:szCs w:val="18"/>
                                  </w:rPr>
                                  <w:t>Pagina N°</w:t>
                                </w:r>
                              </w:p>
                            </w:tc>
                          </w:tr>
                          <w:tr w:rsidR="0076301E" w14:paraId="34AED7E3" w14:textId="77777777">
                            <w:trPr>
                              <w:trHeight w:val="240"/>
                            </w:trPr>
                            <w:tc>
                              <w:tcPr>
                                <w:tcW w:w="1691" w:type="dxa"/>
                              </w:tcPr>
                              <w:p w14:paraId="446AD5B4" w14:textId="77777777" w:rsidR="0076301E" w:rsidRDefault="0076301E">
                                <w:pPr>
                                  <w:pStyle w:val="TableParagraph"/>
                                  <w:spacing w:line="193" w:lineRule="exact"/>
                                  <w:ind w:left="110"/>
                                  <w:rPr>
                                    <w:b/>
                                    <w:sz w:val="16"/>
                                  </w:rPr>
                                </w:pPr>
                                <w:r w:rsidRPr="00344F28">
                                  <w:rPr>
                                    <w:b/>
                                    <w:color w:val="000080"/>
                                    <w:sz w:val="16"/>
                                  </w:rPr>
                                  <w:t>BOMBEROS DE CHILE</w:t>
                                </w:r>
                              </w:p>
                            </w:tc>
                            <w:tc>
                              <w:tcPr>
                                <w:tcW w:w="5112" w:type="dxa"/>
                                <w:vMerge/>
                                <w:tcBorders>
                                  <w:top w:val="nil"/>
                                </w:tcBorders>
                              </w:tcPr>
                              <w:p w14:paraId="5195222C" w14:textId="77777777" w:rsidR="0076301E" w:rsidRDefault="0076301E">
                                <w:pPr>
                                  <w:rPr>
                                    <w:sz w:val="2"/>
                                    <w:szCs w:val="2"/>
                                  </w:rPr>
                                </w:pPr>
                              </w:p>
                            </w:tc>
                            <w:tc>
                              <w:tcPr>
                                <w:tcW w:w="990" w:type="dxa"/>
                              </w:tcPr>
                              <w:p w14:paraId="614CCC45" w14:textId="77777777" w:rsidR="0076301E" w:rsidRPr="00344F28" w:rsidRDefault="0076301E">
                                <w:pPr>
                                  <w:pStyle w:val="TableParagraph"/>
                                  <w:spacing w:line="220" w:lineRule="exact"/>
                                  <w:ind w:left="11"/>
                                  <w:jc w:val="center"/>
                                  <w:rPr>
                                    <w:b/>
                                    <w:color w:val="000080"/>
                                    <w:sz w:val="18"/>
                                    <w:szCs w:val="18"/>
                                  </w:rPr>
                                </w:pPr>
                                <w:r w:rsidRPr="00344F28">
                                  <w:rPr>
                                    <w:b/>
                                    <w:color w:val="000080"/>
                                    <w:sz w:val="18"/>
                                    <w:szCs w:val="18"/>
                                  </w:rPr>
                                  <w:t>01</w:t>
                                </w:r>
                              </w:p>
                            </w:tc>
                            <w:tc>
                              <w:tcPr>
                                <w:tcW w:w="1040" w:type="dxa"/>
                              </w:tcPr>
                              <w:p w14:paraId="5A456E8C" w14:textId="3F278FAA" w:rsidR="0076301E" w:rsidRPr="00344F28" w:rsidRDefault="0076301E" w:rsidP="004316F0">
                                <w:pPr>
                                  <w:pStyle w:val="TableParagraph"/>
                                  <w:spacing w:line="220" w:lineRule="exact"/>
                                  <w:jc w:val="center"/>
                                  <w:rPr>
                                    <w:b/>
                                    <w:color w:val="000080"/>
                                    <w:sz w:val="18"/>
                                    <w:szCs w:val="18"/>
                                  </w:rPr>
                                </w:pPr>
                                <w:r w:rsidRPr="00344F28">
                                  <w:rPr>
                                    <w:b/>
                                    <w:color w:val="000080"/>
                                    <w:sz w:val="18"/>
                                    <w:szCs w:val="18"/>
                                  </w:rPr>
                                  <w:fldChar w:fldCharType="begin"/>
                                </w:r>
                                <w:r w:rsidRPr="00344F28">
                                  <w:rPr>
                                    <w:b/>
                                    <w:color w:val="000080"/>
                                    <w:sz w:val="18"/>
                                    <w:szCs w:val="18"/>
                                  </w:rPr>
                                  <w:instrText>PAGE   \* MERGEFORMAT</w:instrText>
                                </w:r>
                                <w:r w:rsidRPr="00344F28">
                                  <w:rPr>
                                    <w:b/>
                                    <w:color w:val="000080"/>
                                    <w:sz w:val="18"/>
                                    <w:szCs w:val="18"/>
                                  </w:rPr>
                                  <w:fldChar w:fldCharType="separate"/>
                                </w:r>
                                <w:r w:rsidR="0062712C">
                                  <w:rPr>
                                    <w:b/>
                                    <w:noProof/>
                                    <w:color w:val="000080"/>
                                    <w:sz w:val="18"/>
                                    <w:szCs w:val="18"/>
                                  </w:rPr>
                                  <w:t>17</w:t>
                                </w:r>
                                <w:r w:rsidRPr="00344F28">
                                  <w:rPr>
                                    <w:b/>
                                    <w:color w:val="000080"/>
                                    <w:sz w:val="18"/>
                                    <w:szCs w:val="18"/>
                                  </w:rPr>
                                  <w:fldChar w:fldCharType="end"/>
                                </w:r>
                                <w:r>
                                  <w:rPr>
                                    <w:b/>
                                    <w:color w:val="000080"/>
                                    <w:sz w:val="18"/>
                                    <w:szCs w:val="18"/>
                                  </w:rPr>
                                  <w:t xml:space="preserve"> de </w:t>
                                </w:r>
                                <w:r w:rsidR="00981C3D">
                                  <w:rPr>
                                    <w:b/>
                                    <w:color w:val="000080"/>
                                    <w:sz w:val="18"/>
                                    <w:szCs w:val="18"/>
                                  </w:rPr>
                                  <w:t>16</w:t>
                                </w:r>
                              </w:p>
                            </w:tc>
                          </w:tr>
                          <w:bookmarkEnd w:id="21"/>
                        </w:tbl>
                        <w:p w14:paraId="329CEFF0" w14:textId="77777777" w:rsidR="0076301E" w:rsidRDefault="0076301E" w:rsidP="0076301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95F0F" id="_x0000_t202" coordsize="21600,21600" o:spt="202" path="m,l,21600r21600,l21600,xe">
              <v:stroke joinstyle="miter"/>
              <v:path gradientshapeok="t" o:connecttype="rect"/>
            </v:shapetype>
            <v:shape id="Text Box 1" o:spid="_x0000_s1026" type="#_x0000_t202" style="position:absolute;margin-left:0;margin-top:-77.25pt;width:442.5pt;height:1in;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5112"/>
                      <w:gridCol w:w="990"/>
                      <w:gridCol w:w="1040"/>
                    </w:tblGrid>
                    <w:tr w:rsidR="0076301E" w14:paraId="18D82FAC" w14:textId="77777777">
                      <w:trPr>
                        <w:trHeight w:val="265"/>
                      </w:trPr>
                      <w:tc>
                        <w:tcPr>
                          <w:tcW w:w="1691" w:type="dxa"/>
                          <w:vMerge w:val="restart"/>
                        </w:tcPr>
                        <w:p w14:paraId="25EC8B06" w14:textId="77777777" w:rsidR="0076301E" w:rsidRDefault="0076301E" w:rsidP="00B15FD6">
                          <w:pPr>
                            <w:pStyle w:val="TableParagraph"/>
                            <w:rPr>
                              <w:rFonts w:ascii="Times New Roman"/>
                              <w:sz w:val="20"/>
                            </w:rPr>
                          </w:pPr>
                          <w:bookmarkStart w:id="22" w:name="_Hlk80199757"/>
                        </w:p>
                      </w:tc>
                      <w:tc>
                        <w:tcPr>
                          <w:tcW w:w="5112" w:type="dxa"/>
                          <w:vMerge w:val="restart"/>
                        </w:tcPr>
                        <w:p w14:paraId="7E9E2251" w14:textId="77777777" w:rsidR="0076301E" w:rsidRPr="00344F28" w:rsidRDefault="0076301E" w:rsidP="00B15FD6">
                          <w:pPr>
                            <w:pStyle w:val="xmsonormal"/>
                            <w:jc w:val="center"/>
                            <w:rPr>
                              <w:rFonts w:asciiTheme="minorHAnsi" w:hAnsiTheme="minorHAnsi" w:cs="Arial"/>
                              <w:b/>
                              <w:bCs/>
                              <w:color w:val="000080"/>
                              <w:sz w:val="10"/>
                              <w:szCs w:val="10"/>
                            </w:rPr>
                          </w:pPr>
                        </w:p>
                        <w:p w14:paraId="13978606" w14:textId="77777777" w:rsidR="0076301E" w:rsidRDefault="0076301E" w:rsidP="00B15FD6">
                          <w:pPr>
                            <w:pStyle w:val="xmsonormal"/>
                            <w:jc w:val="center"/>
                            <w:rPr>
                              <w:rFonts w:asciiTheme="minorHAnsi" w:hAnsiTheme="minorHAnsi" w:cs="Arial"/>
                              <w:b/>
                              <w:bCs/>
                              <w:color w:val="000080"/>
                            </w:rPr>
                          </w:pPr>
                          <w:r w:rsidRPr="00344F28">
                            <w:rPr>
                              <w:rFonts w:asciiTheme="minorHAnsi" w:hAnsiTheme="minorHAnsi" w:cs="Arial"/>
                              <w:b/>
                              <w:bCs/>
                              <w:color w:val="000080"/>
                            </w:rPr>
                            <w:t xml:space="preserve">PROCESO DE ACREDITACIÓN Y REACREDITACIÓN NACIONAL PARA </w:t>
                          </w:r>
                        </w:p>
                        <w:p w14:paraId="36FD4CC0" w14:textId="77777777" w:rsidR="0076301E" w:rsidRDefault="0076301E" w:rsidP="00B15FD6">
                          <w:pPr>
                            <w:pStyle w:val="xmsonormal"/>
                            <w:jc w:val="center"/>
                            <w:rPr>
                              <w:rFonts w:asciiTheme="minorHAnsi" w:hAnsiTheme="minorHAnsi" w:cs="Arial"/>
                              <w:b/>
                              <w:bCs/>
                              <w:color w:val="000080"/>
                            </w:rPr>
                          </w:pPr>
                          <w:r w:rsidRPr="00344F28">
                            <w:rPr>
                              <w:rFonts w:asciiTheme="minorHAnsi" w:hAnsiTheme="minorHAnsi" w:cs="Arial"/>
                              <w:b/>
                              <w:bCs/>
                              <w:color w:val="000080"/>
                            </w:rPr>
                            <w:t xml:space="preserve">GRUPOS DE BÚSQUEDA Y RESCATE URBANO </w:t>
                          </w:r>
                        </w:p>
                        <w:p w14:paraId="2E7640E9" w14:textId="77777777" w:rsidR="0076301E" w:rsidRPr="00344F28" w:rsidRDefault="0076301E" w:rsidP="00B15FD6">
                          <w:pPr>
                            <w:pStyle w:val="xmsonormal"/>
                            <w:jc w:val="center"/>
                            <w:rPr>
                              <w:rFonts w:asciiTheme="minorHAnsi" w:hAnsiTheme="minorHAnsi" w:cs="Arial"/>
                              <w:b/>
                              <w:bCs/>
                            </w:rPr>
                          </w:pPr>
                          <w:r w:rsidRPr="00344F28">
                            <w:rPr>
                              <w:rFonts w:asciiTheme="minorHAnsi" w:hAnsiTheme="minorHAnsi" w:cs="Arial"/>
                              <w:b/>
                              <w:bCs/>
                              <w:color w:val="000080"/>
                            </w:rPr>
                            <w:t>(USAR)</w:t>
                          </w:r>
                        </w:p>
                      </w:tc>
                      <w:tc>
                        <w:tcPr>
                          <w:tcW w:w="2030" w:type="dxa"/>
                          <w:gridSpan w:val="2"/>
                        </w:tcPr>
                        <w:p w14:paraId="09A4F859" w14:textId="52EB8EB0" w:rsidR="0076301E" w:rsidRPr="00344F28" w:rsidRDefault="0076301E" w:rsidP="00B15FD6">
                          <w:pPr>
                            <w:pStyle w:val="TableParagraph"/>
                            <w:spacing w:line="246" w:lineRule="exact"/>
                            <w:jc w:val="center"/>
                            <w:rPr>
                              <w:b/>
                              <w:color w:val="000080"/>
                              <w:sz w:val="18"/>
                              <w:szCs w:val="18"/>
                            </w:rPr>
                          </w:pPr>
                          <w:r w:rsidRPr="00344F28">
                            <w:rPr>
                              <w:b/>
                              <w:color w:val="000080"/>
                              <w:sz w:val="18"/>
                              <w:szCs w:val="18"/>
                            </w:rPr>
                            <w:t xml:space="preserve">PAR-USAR </w:t>
                          </w:r>
                          <w:r>
                            <w:rPr>
                              <w:b/>
                              <w:color w:val="000080"/>
                              <w:sz w:val="18"/>
                              <w:szCs w:val="18"/>
                            </w:rPr>
                            <w:t>19</w:t>
                          </w:r>
                        </w:p>
                      </w:tc>
                    </w:tr>
                    <w:tr w:rsidR="0076301E" w14:paraId="71DF9F55" w14:textId="77777777">
                      <w:trPr>
                        <w:trHeight w:val="245"/>
                      </w:trPr>
                      <w:tc>
                        <w:tcPr>
                          <w:tcW w:w="1691" w:type="dxa"/>
                          <w:vMerge/>
                          <w:tcBorders>
                            <w:top w:val="nil"/>
                          </w:tcBorders>
                        </w:tcPr>
                        <w:p w14:paraId="38A99BF2" w14:textId="77777777" w:rsidR="0076301E" w:rsidRDefault="0076301E">
                          <w:pPr>
                            <w:rPr>
                              <w:sz w:val="2"/>
                              <w:szCs w:val="2"/>
                            </w:rPr>
                          </w:pPr>
                        </w:p>
                      </w:tc>
                      <w:tc>
                        <w:tcPr>
                          <w:tcW w:w="5112" w:type="dxa"/>
                          <w:vMerge/>
                          <w:tcBorders>
                            <w:top w:val="nil"/>
                          </w:tcBorders>
                        </w:tcPr>
                        <w:p w14:paraId="5DD0712C" w14:textId="77777777" w:rsidR="0076301E" w:rsidRDefault="0076301E">
                          <w:pPr>
                            <w:rPr>
                              <w:sz w:val="2"/>
                              <w:szCs w:val="2"/>
                            </w:rPr>
                          </w:pPr>
                        </w:p>
                      </w:tc>
                      <w:tc>
                        <w:tcPr>
                          <w:tcW w:w="2030" w:type="dxa"/>
                          <w:gridSpan w:val="2"/>
                        </w:tcPr>
                        <w:p w14:paraId="20929228" w14:textId="77777777" w:rsidR="0076301E" w:rsidRPr="00344F28" w:rsidRDefault="0076301E" w:rsidP="009E4CDC">
                          <w:pPr>
                            <w:pStyle w:val="TableParagraph"/>
                            <w:spacing w:line="225" w:lineRule="exact"/>
                            <w:jc w:val="center"/>
                            <w:rPr>
                              <w:b/>
                              <w:color w:val="000080"/>
                              <w:sz w:val="18"/>
                              <w:szCs w:val="18"/>
                            </w:rPr>
                          </w:pPr>
                          <w:r w:rsidRPr="00344F28">
                            <w:rPr>
                              <w:b/>
                              <w:color w:val="000080"/>
                              <w:sz w:val="18"/>
                              <w:szCs w:val="18"/>
                            </w:rPr>
                            <w:t xml:space="preserve">Actualizado: </w:t>
                          </w:r>
                        </w:p>
                        <w:p w14:paraId="31FDD4F6" w14:textId="77777777" w:rsidR="0076301E" w:rsidRPr="00344F28" w:rsidRDefault="0076301E" w:rsidP="009E4CDC">
                          <w:pPr>
                            <w:pStyle w:val="TableParagraph"/>
                            <w:spacing w:line="225" w:lineRule="exact"/>
                            <w:jc w:val="center"/>
                            <w:rPr>
                              <w:b/>
                              <w:color w:val="000080"/>
                              <w:sz w:val="18"/>
                              <w:szCs w:val="18"/>
                            </w:rPr>
                          </w:pPr>
                          <w:r w:rsidRPr="00344F28">
                            <w:rPr>
                              <w:b/>
                              <w:color w:val="000080"/>
                              <w:sz w:val="18"/>
                              <w:szCs w:val="18"/>
                            </w:rPr>
                            <w:t>01/09/2021</w:t>
                          </w:r>
                        </w:p>
                      </w:tc>
                    </w:tr>
                    <w:tr w:rsidR="0076301E" w14:paraId="1BFC9848" w14:textId="77777777">
                      <w:trPr>
                        <w:trHeight w:val="290"/>
                      </w:trPr>
                      <w:tc>
                        <w:tcPr>
                          <w:tcW w:w="1691" w:type="dxa"/>
                          <w:vMerge/>
                          <w:tcBorders>
                            <w:top w:val="nil"/>
                          </w:tcBorders>
                        </w:tcPr>
                        <w:p w14:paraId="2AF06209" w14:textId="77777777" w:rsidR="0076301E" w:rsidRDefault="0076301E">
                          <w:pPr>
                            <w:rPr>
                              <w:sz w:val="2"/>
                              <w:szCs w:val="2"/>
                            </w:rPr>
                          </w:pPr>
                        </w:p>
                      </w:tc>
                      <w:tc>
                        <w:tcPr>
                          <w:tcW w:w="5112" w:type="dxa"/>
                          <w:vMerge/>
                          <w:tcBorders>
                            <w:top w:val="nil"/>
                          </w:tcBorders>
                        </w:tcPr>
                        <w:p w14:paraId="62EDCB4F" w14:textId="77777777" w:rsidR="0076301E" w:rsidRDefault="0076301E">
                          <w:pPr>
                            <w:rPr>
                              <w:sz w:val="2"/>
                              <w:szCs w:val="2"/>
                            </w:rPr>
                          </w:pPr>
                        </w:p>
                      </w:tc>
                      <w:tc>
                        <w:tcPr>
                          <w:tcW w:w="990" w:type="dxa"/>
                        </w:tcPr>
                        <w:p w14:paraId="579D7FF2" w14:textId="77777777" w:rsidR="0076301E" w:rsidRPr="00344F28" w:rsidRDefault="0076301E">
                          <w:pPr>
                            <w:pStyle w:val="TableParagraph"/>
                            <w:spacing w:line="218" w:lineRule="exact"/>
                            <w:ind w:left="192" w:right="176"/>
                            <w:jc w:val="center"/>
                            <w:rPr>
                              <w:b/>
                              <w:color w:val="000080"/>
                              <w:sz w:val="18"/>
                              <w:szCs w:val="18"/>
                            </w:rPr>
                          </w:pPr>
                          <w:r w:rsidRPr="00344F28">
                            <w:rPr>
                              <w:b/>
                              <w:color w:val="000080"/>
                              <w:sz w:val="18"/>
                              <w:szCs w:val="18"/>
                            </w:rPr>
                            <w:t>Versión</w:t>
                          </w:r>
                        </w:p>
                      </w:tc>
                      <w:tc>
                        <w:tcPr>
                          <w:tcW w:w="1040" w:type="dxa"/>
                        </w:tcPr>
                        <w:p w14:paraId="5042567B" w14:textId="77777777" w:rsidR="0076301E" w:rsidRPr="00344F28" w:rsidRDefault="0076301E">
                          <w:pPr>
                            <w:pStyle w:val="TableParagraph"/>
                            <w:spacing w:line="218" w:lineRule="exact"/>
                            <w:ind w:left="140" w:right="129"/>
                            <w:jc w:val="center"/>
                            <w:rPr>
                              <w:b/>
                              <w:color w:val="000080"/>
                              <w:sz w:val="18"/>
                              <w:szCs w:val="18"/>
                            </w:rPr>
                          </w:pPr>
                          <w:r w:rsidRPr="00344F28">
                            <w:rPr>
                              <w:b/>
                              <w:color w:val="000080"/>
                              <w:sz w:val="18"/>
                              <w:szCs w:val="18"/>
                            </w:rPr>
                            <w:t>Pagina N°</w:t>
                          </w:r>
                        </w:p>
                      </w:tc>
                    </w:tr>
                    <w:tr w:rsidR="0076301E" w14:paraId="34AED7E3" w14:textId="77777777">
                      <w:trPr>
                        <w:trHeight w:val="240"/>
                      </w:trPr>
                      <w:tc>
                        <w:tcPr>
                          <w:tcW w:w="1691" w:type="dxa"/>
                        </w:tcPr>
                        <w:p w14:paraId="446AD5B4" w14:textId="77777777" w:rsidR="0076301E" w:rsidRDefault="0076301E">
                          <w:pPr>
                            <w:pStyle w:val="TableParagraph"/>
                            <w:spacing w:line="193" w:lineRule="exact"/>
                            <w:ind w:left="110"/>
                            <w:rPr>
                              <w:b/>
                              <w:sz w:val="16"/>
                            </w:rPr>
                          </w:pPr>
                          <w:r w:rsidRPr="00344F28">
                            <w:rPr>
                              <w:b/>
                              <w:color w:val="000080"/>
                              <w:sz w:val="16"/>
                            </w:rPr>
                            <w:t>BOMBEROS DE CHILE</w:t>
                          </w:r>
                        </w:p>
                      </w:tc>
                      <w:tc>
                        <w:tcPr>
                          <w:tcW w:w="5112" w:type="dxa"/>
                          <w:vMerge/>
                          <w:tcBorders>
                            <w:top w:val="nil"/>
                          </w:tcBorders>
                        </w:tcPr>
                        <w:p w14:paraId="5195222C" w14:textId="77777777" w:rsidR="0076301E" w:rsidRDefault="0076301E">
                          <w:pPr>
                            <w:rPr>
                              <w:sz w:val="2"/>
                              <w:szCs w:val="2"/>
                            </w:rPr>
                          </w:pPr>
                        </w:p>
                      </w:tc>
                      <w:tc>
                        <w:tcPr>
                          <w:tcW w:w="990" w:type="dxa"/>
                        </w:tcPr>
                        <w:p w14:paraId="614CCC45" w14:textId="77777777" w:rsidR="0076301E" w:rsidRPr="00344F28" w:rsidRDefault="0076301E">
                          <w:pPr>
                            <w:pStyle w:val="TableParagraph"/>
                            <w:spacing w:line="220" w:lineRule="exact"/>
                            <w:ind w:left="11"/>
                            <w:jc w:val="center"/>
                            <w:rPr>
                              <w:b/>
                              <w:color w:val="000080"/>
                              <w:sz w:val="18"/>
                              <w:szCs w:val="18"/>
                            </w:rPr>
                          </w:pPr>
                          <w:r w:rsidRPr="00344F28">
                            <w:rPr>
                              <w:b/>
                              <w:color w:val="000080"/>
                              <w:sz w:val="18"/>
                              <w:szCs w:val="18"/>
                            </w:rPr>
                            <w:t>01</w:t>
                          </w:r>
                        </w:p>
                      </w:tc>
                      <w:tc>
                        <w:tcPr>
                          <w:tcW w:w="1040" w:type="dxa"/>
                        </w:tcPr>
                        <w:p w14:paraId="5A456E8C" w14:textId="3F278FAA" w:rsidR="0076301E" w:rsidRPr="00344F28" w:rsidRDefault="0076301E" w:rsidP="004316F0">
                          <w:pPr>
                            <w:pStyle w:val="TableParagraph"/>
                            <w:spacing w:line="220" w:lineRule="exact"/>
                            <w:jc w:val="center"/>
                            <w:rPr>
                              <w:b/>
                              <w:color w:val="000080"/>
                              <w:sz w:val="18"/>
                              <w:szCs w:val="18"/>
                            </w:rPr>
                          </w:pPr>
                          <w:r w:rsidRPr="00344F28">
                            <w:rPr>
                              <w:b/>
                              <w:color w:val="000080"/>
                              <w:sz w:val="18"/>
                              <w:szCs w:val="18"/>
                            </w:rPr>
                            <w:fldChar w:fldCharType="begin"/>
                          </w:r>
                          <w:r w:rsidRPr="00344F28">
                            <w:rPr>
                              <w:b/>
                              <w:color w:val="000080"/>
                              <w:sz w:val="18"/>
                              <w:szCs w:val="18"/>
                            </w:rPr>
                            <w:instrText>PAGE   \* MERGEFORMAT</w:instrText>
                          </w:r>
                          <w:r w:rsidRPr="00344F28">
                            <w:rPr>
                              <w:b/>
                              <w:color w:val="000080"/>
                              <w:sz w:val="18"/>
                              <w:szCs w:val="18"/>
                            </w:rPr>
                            <w:fldChar w:fldCharType="separate"/>
                          </w:r>
                          <w:r w:rsidR="0062712C">
                            <w:rPr>
                              <w:b/>
                              <w:noProof/>
                              <w:color w:val="000080"/>
                              <w:sz w:val="18"/>
                              <w:szCs w:val="18"/>
                            </w:rPr>
                            <w:t>17</w:t>
                          </w:r>
                          <w:r w:rsidRPr="00344F28">
                            <w:rPr>
                              <w:b/>
                              <w:color w:val="000080"/>
                              <w:sz w:val="18"/>
                              <w:szCs w:val="18"/>
                            </w:rPr>
                            <w:fldChar w:fldCharType="end"/>
                          </w:r>
                          <w:r>
                            <w:rPr>
                              <w:b/>
                              <w:color w:val="000080"/>
                              <w:sz w:val="18"/>
                              <w:szCs w:val="18"/>
                            </w:rPr>
                            <w:t xml:space="preserve"> de </w:t>
                          </w:r>
                          <w:r w:rsidR="00981C3D">
                            <w:rPr>
                              <w:b/>
                              <w:color w:val="000080"/>
                              <w:sz w:val="18"/>
                              <w:szCs w:val="18"/>
                            </w:rPr>
                            <w:t>16</w:t>
                          </w:r>
                        </w:p>
                      </w:tc>
                    </w:tr>
                    <w:bookmarkEnd w:id="22"/>
                  </w:tbl>
                  <w:p w14:paraId="329CEFF0" w14:textId="77777777" w:rsidR="0076301E" w:rsidRDefault="0076301E" w:rsidP="0076301E">
                    <w:pPr>
                      <w:pStyle w:val="Textoindependiente"/>
                    </w:pPr>
                  </w:p>
                </w:txbxContent>
              </v:textbox>
              <w10:wrap anchorx="margin" anchory="margin"/>
            </v:shape>
          </w:pict>
        </mc:Fallback>
      </mc:AlternateContent>
    </w:r>
  </w:p>
  <w:p w14:paraId="25F32CC9" w14:textId="77777777" w:rsidR="0076301E" w:rsidRDefault="0076301E" w:rsidP="0076301E">
    <w:pPr>
      <w:pStyle w:val="Textoindependiente"/>
      <w:spacing w:line="14" w:lineRule="auto"/>
      <w:rPr>
        <w:sz w:val="20"/>
      </w:rPr>
    </w:pPr>
  </w:p>
  <w:p w14:paraId="7D09E0C6" w14:textId="77777777" w:rsidR="0076301E" w:rsidRDefault="0076301E" w:rsidP="0076301E">
    <w:pPr>
      <w:pStyle w:val="Textoindependiente"/>
      <w:spacing w:line="14" w:lineRule="auto"/>
      <w:rPr>
        <w:sz w:val="20"/>
      </w:rPr>
    </w:pPr>
  </w:p>
  <w:p w14:paraId="7F011040" w14:textId="77777777" w:rsidR="0076301E" w:rsidRPr="00344F28" w:rsidRDefault="0076301E" w:rsidP="0076301E">
    <w:pPr>
      <w:pStyle w:val="Textoindependiente"/>
      <w:spacing w:line="14" w:lineRule="auto"/>
      <w:rPr>
        <w:sz w:val="28"/>
        <w:szCs w:val="28"/>
      </w:rPr>
    </w:pPr>
    <w:r w:rsidRPr="00344F28">
      <w:rPr>
        <w:noProof/>
        <w:sz w:val="28"/>
        <w:szCs w:val="28"/>
        <w:lang w:val="es-CL" w:eastAsia="es-CL" w:bidi="ar-SA"/>
      </w:rPr>
      <w:drawing>
        <wp:anchor distT="0" distB="0" distL="0" distR="0" simplePos="0" relativeHeight="251662336" behindDoc="1" locked="0" layoutInCell="1" allowOverlap="1" wp14:anchorId="4CA7F711" wp14:editId="62BE340B">
          <wp:simplePos x="0" y="0"/>
          <wp:positionH relativeFrom="page">
            <wp:posOffset>1358569</wp:posOffset>
          </wp:positionH>
          <wp:positionV relativeFrom="page">
            <wp:posOffset>500380</wp:posOffset>
          </wp:positionV>
          <wp:extent cx="543560" cy="612140"/>
          <wp:effectExtent l="0" t="0" r="8890" b="0"/>
          <wp:wrapNone/>
          <wp:docPr id="2"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Logotipo&#10;&#10;Descripción generada automáticamente"/>
                  <pic:cNvPicPr/>
                </pic:nvPicPr>
                <pic:blipFill>
                  <a:blip r:embed="rId1" cstate="print"/>
                  <a:stretch>
                    <a:fillRect/>
                  </a:stretch>
                </pic:blipFill>
                <pic:spPr>
                  <a:xfrm>
                    <a:off x="0" y="0"/>
                    <a:ext cx="543560" cy="612140"/>
                  </a:xfrm>
                  <a:prstGeom prst="rect">
                    <a:avLst/>
                  </a:prstGeom>
                </pic:spPr>
              </pic:pic>
            </a:graphicData>
          </a:graphic>
          <wp14:sizeRelH relativeFrom="margin">
            <wp14:pctWidth>0</wp14:pctWidth>
          </wp14:sizeRelH>
          <wp14:sizeRelV relativeFrom="margin">
            <wp14:pctHeight>0</wp14:pctHeight>
          </wp14:sizeRelV>
        </wp:anchor>
      </w:drawing>
    </w:r>
  </w:p>
  <w:p w14:paraId="2F442BC3" w14:textId="56A69C84" w:rsidR="0010404C" w:rsidRDefault="0010404C">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1046"/>
    <w:multiLevelType w:val="hybridMultilevel"/>
    <w:tmpl w:val="E118FC4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236E2E"/>
    <w:multiLevelType w:val="hybridMultilevel"/>
    <w:tmpl w:val="2E365E20"/>
    <w:lvl w:ilvl="0" w:tplc="732A7DE8">
      <w:numFmt w:val="bullet"/>
      <w:lvlText w:val=""/>
      <w:lvlJc w:val="left"/>
      <w:pPr>
        <w:ind w:left="1250" w:hanging="360"/>
      </w:pPr>
      <w:rPr>
        <w:rFonts w:ascii="Symbol" w:eastAsia="Symbol" w:hAnsi="Symbol" w:cs="Symbol" w:hint="default"/>
        <w:color w:val="262626"/>
        <w:w w:val="100"/>
        <w:sz w:val="24"/>
        <w:szCs w:val="24"/>
        <w:lang w:val="en-US" w:eastAsia="en-US" w:bidi="en-US"/>
      </w:rPr>
    </w:lvl>
    <w:lvl w:ilvl="1" w:tplc="A27AA2F4">
      <w:numFmt w:val="bullet"/>
      <w:lvlText w:val="•"/>
      <w:lvlJc w:val="left"/>
      <w:pPr>
        <w:ind w:left="2160" w:hanging="360"/>
      </w:pPr>
      <w:rPr>
        <w:rFonts w:hint="default"/>
        <w:lang w:val="en-US" w:eastAsia="en-US" w:bidi="en-US"/>
      </w:rPr>
    </w:lvl>
    <w:lvl w:ilvl="2" w:tplc="FABA3B8A">
      <w:numFmt w:val="bullet"/>
      <w:lvlText w:val="•"/>
      <w:lvlJc w:val="left"/>
      <w:pPr>
        <w:ind w:left="3061" w:hanging="360"/>
      </w:pPr>
      <w:rPr>
        <w:rFonts w:hint="default"/>
        <w:lang w:val="en-US" w:eastAsia="en-US" w:bidi="en-US"/>
      </w:rPr>
    </w:lvl>
    <w:lvl w:ilvl="3" w:tplc="9374411E">
      <w:numFmt w:val="bullet"/>
      <w:lvlText w:val="•"/>
      <w:lvlJc w:val="left"/>
      <w:pPr>
        <w:ind w:left="3961" w:hanging="360"/>
      </w:pPr>
      <w:rPr>
        <w:rFonts w:hint="default"/>
        <w:lang w:val="en-US" w:eastAsia="en-US" w:bidi="en-US"/>
      </w:rPr>
    </w:lvl>
    <w:lvl w:ilvl="4" w:tplc="AE021E84">
      <w:numFmt w:val="bullet"/>
      <w:lvlText w:val="•"/>
      <w:lvlJc w:val="left"/>
      <w:pPr>
        <w:ind w:left="4862" w:hanging="360"/>
      </w:pPr>
      <w:rPr>
        <w:rFonts w:hint="default"/>
        <w:lang w:val="en-US" w:eastAsia="en-US" w:bidi="en-US"/>
      </w:rPr>
    </w:lvl>
    <w:lvl w:ilvl="5" w:tplc="1FC6656C">
      <w:numFmt w:val="bullet"/>
      <w:lvlText w:val="•"/>
      <w:lvlJc w:val="left"/>
      <w:pPr>
        <w:ind w:left="5762" w:hanging="360"/>
      </w:pPr>
      <w:rPr>
        <w:rFonts w:hint="default"/>
        <w:lang w:val="en-US" w:eastAsia="en-US" w:bidi="en-US"/>
      </w:rPr>
    </w:lvl>
    <w:lvl w:ilvl="6" w:tplc="5BD80510">
      <w:numFmt w:val="bullet"/>
      <w:lvlText w:val="•"/>
      <w:lvlJc w:val="left"/>
      <w:pPr>
        <w:ind w:left="6663" w:hanging="360"/>
      </w:pPr>
      <w:rPr>
        <w:rFonts w:hint="default"/>
        <w:lang w:val="en-US" w:eastAsia="en-US" w:bidi="en-US"/>
      </w:rPr>
    </w:lvl>
    <w:lvl w:ilvl="7" w:tplc="7F462D2A">
      <w:numFmt w:val="bullet"/>
      <w:lvlText w:val="•"/>
      <w:lvlJc w:val="left"/>
      <w:pPr>
        <w:ind w:left="7564" w:hanging="360"/>
      </w:pPr>
      <w:rPr>
        <w:rFonts w:hint="default"/>
        <w:lang w:val="en-US" w:eastAsia="en-US" w:bidi="en-US"/>
      </w:rPr>
    </w:lvl>
    <w:lvl w:ilvl="8" w:tplc="F34ADD3A">
      <w:numFmt w:val="bullet"/>
      <w:lvlText w:val="•"/>
      <w:lvlJc w:val="left"/>
      <w:pPr>
        <w:ind w:left="8464" w:hanging="360"/>
      </w:pPr>
      <w:rPr>
        <w:rFonts w:hint="default"/>
        <w:lang w:val="en-US" w:eastAsia="en-US" w:bidi="en-US"/>
      </w:rPr>
    </w:lvl>
  </w:abstractNum>
  <w:abstractNum w:abstractNumId="2" w15:restartNumberingAfterBreak="0">
    <w:nsid w:val="076736AF"/>
    <w:multiLevelType w:val="hybridMultilevel"/>
    <w:tmpl w:val="1D744E24"/>
    <w:lvl w:ilvl="0" w:tplc="040A001B">
      <w:start w:val="1"/>
      <w:numFmt w:val="lowerRoman"/>
      <w:lvlText w:val="%1."/>
      <w:lvlJc w:val="right"/>
      <w:pPr>
        <w:ind w:left="1876" w:hanging="360"/>
      </w:pPr>
    </w:lvl>
    <w:lvl w:ilvl="1" w:tplc="040A0019" w:tentative="1">
      <w:start w:val="1"/>
      <w:numFmt w:val="lowerLetter"/>
      <w:lvlText w:val="%2."/>
      <w:lvlJc w:val="left"/>
      <w:pPr>
        <w:ind w:left="2596" w:hanging="360"/>
      </w:pPr>
    </w:lvl>
    <w:lvl w:ilvl="2" w:tplc="040A001B" w:tentative="1">
      <w:start w:val="1"/>
      <w:numFmt w:val="lowerRoman"/>
      <w:lvlText w:val="%3."/>
      <w:lvlJc w:val="right"/>
      <w:pPr>
        <w:ind w:left="3316" w:hanging="180"/>
      </w:pPr>
    </w:lvl>
    <w:lvl w:ilvl="3" w:tplc="040A000F" w:tentative="1">
      <w:start w:val="1"/>
      <w:numFmt w:val="decimal"/>
      <w:lvlText w:val="%4."/>
      <w:lvlJc w:val="left"/>
      <w:pPr>
        <w:ind w:left="4036" w:hanging="360"/>
      </w:pPr>
    </w:lvl>
    <w:lvl w:ilvl="4" w:tplc="040A0019" w:tentative="1">
      <w:start w:val="1"/>
      <w:numFmt w:val="lowerLetter"/>
      <w:lvlText w:val="%5."/>
      <w:lvlJc w:val="left"/>
      <w:pPr>
        <w:ind w:left="4756" w:hanging="360"/>
      </w:pPr>
    </w:lvl>
    <w:lvl w:ilvl="5" w:tplc="040A001B" w:tentative="1">
      <w:start w:val="1"/>
      <w:numFmt w:val="lowerRoman"/>
      <w:lvlText w:val="%6."/>
      <w:lvlJc w:val="right"/>
      <w:pPr>
        <w:ind w:left="5476" w:hanging="180"/>
      </w:pPr>
    </w:lvl>
    <w:lvl w:ilvl="6" w:tplc="040A000F" w:tentative="1">
      <w:start w:val="1"/>
      <w:numFmt w:val="decimal"/>
      <w:lvlText w:val="%7."/>
      <w:lvlJc w:val="left"/>
      <w:pPr>
        <w:ind w:left="6196" w:hanging="360"/>
      </w:pPr>
    </w:lvl>
    <w:lvl w:ilvl="7" w:tplc="040A0019" w:tentative="1">
      <w:start w:val="1"/>
      <w:numFmt w:val="lowerLetter"/>
      <w:lvlText w:val="%8."/>
      <w:lvlJc w:val="left"/>
      <w:pPr>
        <w:ind w:left="6916" w:hanging="360"/>
      </w:pPr>
    </w:lvl>
    <w:lvl w:ilvl="8" w:tplc="040A001B" w:tentative="1">
      <w:start w:val="1"/>
      <w:numFmt w:val="lowerRoman"/>
      <w:lvlText w:val="%9."/>
      <w:lvlJc w:val="right"/>
      <w:pPr>
        <w:ind w:left="7636" w:hanging="180"/>
      </w:pPr>
    </w:lvl>
  </w:abstractNum>
  <w:abstractNum w:abstractNumId="3" w15:restartNumberingAfterBreak="0">
    <w:nsid w:val="18F1129B"/>
    <w:multiLevelType w:val="hybridMultilevel"/>
    <w:tmpl w:val="EB14D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AD3D7B"/>
    <w:multiLevelType w:val="hybridMultilevel"/>
    <w:tmpl w:val="A96ADB08"/>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5" w15:restartNumberingAfterBreak="0">
    <w:nsid w:val="1E3B7F96"/>
    <w:multiLevelType w:val="hybridMultilevel"/>
    <w:tmpl w:val="FFE493BE"/>
    <w:lvl w:ilvl="0" w:tplc="87100308">
      <w:start w:val="1"/>
      <w:numFmt w:val="lowerLetter"/>
      <w:lvlText w:val="%1."/>
      <w:lvlJc w:val="left"/>
      <w:pPr>
        <w:ind w:left="1801" w:hanging="426"/>
      </w:pPr>
      <w:rPr>
        <w:rFonts w:ascii="Arial" w:eastAsia="Arial" w:hAnsi="Arial" w:cs="Arial" w:hint="default"/>
        <w:spacing w:val="-31"/>
        <w:w w:val="99"/>
        <w:sz w:val="22"/>
        <w:szCs w:val="22"/>
        <w:lang w:val="es-ES" w:eastAsia="es-ES" w:bidi="es-ES"/>
      </w:rPr>
    </w:lvl>
    <w:lvl w:ilvl="1" w:tplc="9732EF92">
      <w:numFmt w:val="bullet"/>
      <w:lvlText w:val="•"/>
      <w:lvlJc w:val="left"/>
      <w:pPr>
        <w:ind w:left="2526" w:hanging="426"/>
      </w:pPr>
      <w:rPr>
        <w:rFonts w:hint="default"/>
        <w:lang w:val="es-ES" w:eastAsia="es-ES" w:bidi="es-ES"/>
      </w:rPr>
    </w:lvl>
    <w:lvl w:ilvl="2" w:tplc="459CC4FA">
      <w:numFmt w:val="bullet"/>
      <w:lvlText w:val="•"/>
      <w:lvlJc w:val="left"/>
      <w:pPr>
        <w:ind w:left="3252" w:hanging="426"/>
      </w:pPr>
      <w:rPr>
        <w:rFonts w:hint="default"/>
        <w:lang w:val="es-ES" w:eastAsia="es-ES" w:bidi="es-ES"/>
      </w:rPr>
    </w:lvl>
    <w:lvl w:ilvl="3" w:tplc="377ABE18">
      <w:numFmt w:val="bullet"/>
      <w:lvlText w:val="•"/>
      <w:lvlJc w:val="left"/>
      <w:pPr>
        <w:ind w:left="3978" w:hanging="426"/>
      </w:pPr>
      <w:rPr>
        <w:rFonts w:hint="default"/>
        <w:lang w:val="es-ES" w:eastAsia="es-ES" w:bidi="es-ES"/>
      </w:rPr>
    </w:lvl>
    <w:lvl w:ilvl="4" w:tplc="3F86515A">
      <w:numFmt w:val="bullet"/>
      <w:lvlText w:val="•"/>
      <w:lvlJc w:val="left"/>
      <w:pPr>
        <w:ind w:left="4704" w:hanging="426"/>
      </w:pPr>
      <w:rPr>
        <w:rFonts w:hint="default"/>
        <w:lang w:val="es-ES" w:eastAsia="es-ES" w:bidi="es-ES"/>
      </w:rPr>
    </w:lvl>
    <w:lvl w:ilvl="5" w:tplc="498020B0">
      <w:numFmt w:val="bullet"/>
      <w:lvlText w:val="•"/>
      <w:lvlJc w:val="left"/>
      <w:pPr>
        <w:ind w:left="5430" w:hanging="426"/>
      </w:pPr>
      <w:rPr>
        <w:rFonts w:hint="default"/>
        <w:lang w:val="es-ES" w:eastAsia="es-ES" w:bidi="es-ES"/>
      </w:rPr>
    </w:lvl>
    <w:lvl w:ilvl="6" w:tplc="4072BC48">
      <w:numFmt w:val="bullet"/>
      <w:lvlText w:val="•"/>
      <w:lvlJc w:val="left"/>
      <w:pPr>
        <w:ind w:left="6156" w:hanging="426"/>
      </w:pPr>
      <w:rPr>
        <w:rFonts w:hint="default"/>
        <w:lang w:val="es-ES" w:eastAsia="es-ES" w:bidi="es-ES"/>
      </w:rPr>
    </w:lvl>
    <w:lvl w:ilvl="7" w:tplc="B4F83E84">
      <w:numFmt w:val="bullet"/>
      <w:lvlText w:val="•"/>
      <w:lvlJc w:val="left"/>
      <w:pPr>
        <w:ind w:left="6882" w:hanging="426"/>
      </w:pPr>
      <w:rPr>
        <w:rFonts w:hint="default"/>
        <w:lang w:val="es-ES" w:eastAsia="es-ES" w:bidi="es-ES"/>
      </w:rPr>
    </w:lvl>
    <w:lvl w:ilvl="8" w:tplc="CE88F5F6">
      <w:numFmt w:val="bullet"/>
      <w:lvlText w:val="•"/>
      <w:lvlJc w:val="left"/>
      <w:pPr>
        <w:ind w:left="7608" w:hanging="426"/>
      </w:pPr>
      <w:rPr>
        <w:rFonts w:hint="default"/>
        <w:lang w:val="es-ES" w:eastAsia="es-ES" w:bidi="es-ES"/>
      </w:rPr>
    </w:lvl>
  </w:abstractNum>
  <w:abstractNum w:abstractNumId="6" w15:restartNumberingAfterBreak="0">
    <w:nsid w:val="20690D58"/>
    <w:multiLevelType w:val="hybridMultilevel"/>
    <w:tmpl w:val="38883C7E"/>
    <w:lvl w:ilvl="0" w:tplc="1410EEF2">
      <w:numFmt w:val="bullet"/>
      <w:lvlText w:val=""/>
      <w:lvlJc w:val="left"/>
      <w:pPr>
        <w:ind w:left="821" w:hanging="360"/>
      </w:pPr>
      <w:rPr>
        <w:rFonts w:ascii="Symbol" w:eastAsia="Symbol" w:hAnsi="Symbol" w:cs="Symbol" w:hint="default"/>
        <w:w w:val="100"/>
        <w:sz w:val="22"/>
        <w:szCs w:val="22"/>
        <w:lang w:val="es-ES" w:eastAsia="es-ES" w:bidi="es-ES"/>
      </w:rPr>
    </w:lvl>
    <w:lvl w:ilvl="1" w:tplc="434C07AE">
      <w:numFmt w:val="bullet"/>
      <w:lvlText w:val="•"/>
      <w:lvlJc w:val="left"/>
      <w:pPr>
        <w:ind w:left="1644" w:hanging="360"/>
      </w:pPr>
      <w:rPr>
        <w:rFonts w:hint="default"/>
        <w:lang w:val="es-ES" w:eastAsia="es-ES" w:bidi="es-ES"/>
      </w:rPr>
    </w:lvl>
    <w:lvl w:ilvl="2" w:tplc="F99EBFDC">
      <w:numFmt w:val="bullet"/>
      <w:lvlText w:val="•"/>
      <w:lvlJc w:val="left"/>
      <w:pPr>
        <w:ind w:left="2468" w:hanging="360"/>
      </w:pPr>
      <w:rPr>
        <w:rFonts w:hint="default"/>
        <w:lang w:val="es-ES" w:eastAsia="es-ES" w:bidi="es-ES"/>
      </w:rPr>
    </w:lvl>
    <w:lvl w:ilvl="3" w:tplc="F39AEF36">
      <w:numFmt w:val="bullet"/>
      <w:lvlText w:val="•"/>
      <w:lvlJc w:val="left"/>
      <w:pPr>
        <w:ind w:left="3292" w:hanging="360"/>
      </w:pPr>
      <w:rPr>
        <w:rFonts w:hint="default"/>
        <w:lang w:val="es-ES" w:eastAsia="es-ES" w:bidi="es-ES"/>
      </w:rPr>
    </w:lvl>
    <w:lvl w:ilvl="4" w:tplc="77D6D7BA">
      <w:numFmt w:val="bullet"/>
      <w:lvlText w:val="•"/>
      <w:lvlJc w:val="left"/>
      <w:pPr>
        <w:ind w:left="4116" w:hanging="360"/>
      </w:pPr>
      <w:rPr>
        <w:rFonts w:hint="default"/>
        <w:lang w:val="es-ES" w:eastAsia="es-ES" w:bidi="es-ES"/>
      </w:rPr>
    </w:lvl>
    <w:lvl w:ilvl="5" w:tplc="8758CEF6">
      <w:numFmt w:val="bullet"/>
      <w:lvlText w:val="•"/>
      <w:lvlJc w:val="left"/>
      <w:pPr>
        <w:ind w:left="4940" w:hanging="360"/>
      </w:pPr>
      <w:rPr>
        <w:rFonts w:hint="default"/>
        <w:lang w:val="es-ES" w:eastAsia="es-ES" w:bidi="es-ES"/>
      </w:rPr>
    </w:lvl>
    <w:lvl w:ilvl="6" w:tplc="577E0944">
      <w:numFmt w:val="bullet"/>
      <w:lvlText w:val="•"/>
      <w:lvlJc w:val="left"/>
      <w:pPr>
        <w:ind w:left="5764" w:hanging="360"/>
      </w:pPr>
      <w:rPr>
        <w:rFonts w:hint="default"/>
        <w:lang w:val="es-ES" w:eastAsia="es-ES" w:bidi="es-ES"/>
      </w:rPr>
    </w:lvl>
    <w:lvl w:ilvl="7" w:tplc="B3A8C0D0">
      <w:numFmt w:val="bullet"/>
      <w:lvlText w:val="•"/>
      <w:lvlJc w:val="left"/>
      <w:pPr>
        <w:ind w:left="6588" w:hanging="360"/>
      </w:pPr>
      <w:rPr>
        <w:rFonts w:hint="default"/>
        <w:lang w:val="es-ES" w:eastAsia="es-ES" w:bidi="es-ES"/>
      </w:rPr>
    </w:lvl>
    <w:lvl w:ilvl="8" w:tplc="8E083914">
      <w:numFmt w:val="bullet"/>
      <w:lvlText w:val="•"/>
      <w:lvlJc w:val="left"/>
      <w:pPr>
        <w:ind w:left="7412" w:hanging="360"/>
      </w:pPr>
      <w:rPr>
        <w:rFonts w:hint="default"/>
        <w:lang w:val="es-ES" w:eastAsia="es-ES" w:bidi="es-ES"/>
      </w:rPr>
    </w:lvl>
  </w:abstractNum>
  <w:abstractNum w:abstractNumId="7" w15:restartNumberingAfterBreak="0">
    <w:nsid w:val="21502A5F"/>
    <w:multiLevelType w:val="hybridMultilevel"/>
    <w:tmpl w:val="7CF2D94C"/>
    <w:lvl w:ilvl="0" w:tplc="DCC2BCE8">
      <w:numFmt w:val="bullet"/>
      <w:lvlText w:val="-"/>
      <w:lvlJc w:val="left"/>
      <w:pPr>
        <w:ind w:left="596" w:hanging="135"/>
      </w:pPr>
      <w:rPr>
        <w:rFonts w:ascii="Arial" w:eastAsia="Arial" w:hAnsi="Arial" w:cs="Arial" w:hint="default"/>
        <w:b/>
        <w:bCs/>
        <w:spacing w:val="-4"/>
        <w:w w:val="99"/>
        <w:sz w:val="22"/>
        <w:szCs w:val="22"/>
        <w:lang w:val="es-ES" w:eastAsia="es-ES" w:bidi="es-ES"/>
      </w:rPr>
    </w:lvl>
    <w:lvl w:ilvl="1" w:tplc="BD5E3406">
      <w:numFmt w:val="bullet"/>
      <w:lvlText w:val="•"/>
      <w:lvlJc w:val="left"/>
      <w:pPr>
        <w:ind w:left="1446" w:hanging="135"/>
      </w:pPr>
      <w:rPr>
        <w:rFonts w:hint="default"/>
        <w:lang w:val="es-ES" w:eastAsia="es-ES" w:bidi="es-ES"/>
      </w:rPr>
    </w:lvl>
    <w:lvl w:ilvl="2" w:tplc="16B0AFC2">
      <w:numFmt w:val="bullet"/>
      <w:lvlText w:val="•"/>
      <w:lvlJc w:val="left"/>
      <w:pPr>
        <w:ind w:left="2292" w:hanging="135"/>
      </w:pPr>
      <w:rPr>
        <w:rFonts w:hint="default"/>
        <w:lang w:val="es-ES" w:eastAsia="es-ES" w:bidi="es-ES"/>
      </w:rPr>
    </w:lvl>
    <w:lvl w:ilvl="3" w:tplc="5526E940">
      <w:numFmt w:val="bullet"/>
      <w:lvlText w:val="•"/>
      <w:lvlJc w:val="left"/>
      <w:pPr>
        <w:ind w:left="3138" w:hanging="135"/>
      </w:pPr>
      <w:rPr>
        <w:rFonts w:hint="default"/>
        <w:lang w:val="es-ES" w:eastAsia="es-ES" w:bidi="es-ES"/>
      </w:rPr>
    </w:lvl>
    <w:lvl w:ilvl="4" w:tplc="CC44D6C4">
      <w:numFmt w:val="bullet"/>
      <w:lvlText w:val="•"/>
      <w:lvlJc w:val="left"/>
      <w:pPr>
        <w:ind w:left="3984" w:hanging="135"/>
      </w:pPr>
      <w:rPr>
        <w:rFonts w:hint="default"/>
        <w:lang w:val="es-ES" w:eastAsia="es-ES" w:bidi="es-ES"/>
      </w:rPr>
    </w:lvl>
    <w:lvl w:ilvl="5" w:tplc="C5EEE598">
      <w:numFmt w:val="bullet"/>
      <w:lvlText w:val="•"/>
      <w:lvlJc w:val="left"/>
      <w:pPr>
        <w:ind w:left="4830" w:hanging="135"/>
      </w:pPr>
      <w:rPr>
        <w:rFonts w:hint="default"/>
        <w:lang w:val="es-ES" w:eastAsia="es-ES" w:bidi="es-ES"/>
      </w:rPr>
    </w:lvl>
    <w:lvl w:ilvl="6" w:tplc="A718BFE6">
      <w:numFmt w:val="bullet"/>
      <w:lvlText w:val="•"/>
      <w:lvlJc w:val="left"/>
      <w:pPr>
        <w:ind w:left="5676" w:hanging="135"/>
      </w:pPr>
      <w:rPr>
        <w:rFonts w:hint="default"/>
        <w:lang w:val="es-ES" w:eastAsia="es-ES" w:bidi="es-ES"/>
      </w:rPr>
    </w:lvl>
    <w:lvl w:ilvl="7" w:tplc="5D667E82">
      <w:numFmt w:val="bullet"/>
      <w:lvlText w:val="•"/>
      <w:lvlJc w:val="left"/>
      <w:pPr>
        <w:ind w:left="6522" w:hanging="135"/>
      </w:pPr>
      <w:rPr>
        <w:rFonts w:hint="default"/>
        <w:lang w:val="es-ES" w:eastAsia="es-ES" w:bidi="es-ES"/>
      </w:rPr>
    </w:lvl>
    <w:lvl w:ilvl="8" w:tplc="A288A2B8">
      <w:numFmt w:val="bullet"/>
      <w:lvlText w:val="•"/>
      <w:lvlJc w:val="left"/>
      <w:pPr>
        <w:ind w:left="7368" w:hanging="135"/>
      </w:pPr>
      <w:rPr>
        <w:rFonts w:hint="default"/>
        <w:lang w:val="es-ES" w:eastAsia="es-ES" w:bidi="es-ES"/>
      </w:rPr>
    </w:lvl>
  </w:abstractNum>
  <w:abstractNum w:abstractNumId="8" w15:restartNumberingAfterBreak="0">
    <w:nsid w:val="2B0C166D"/>
    <w:multiLevelType w:val="hybridMultilevel"/>
    <w:tmpl w:val="FAF04B40"/>
    <w:lvl w:ilvl="0" w:tplc="340A000F">
      <w:start w:val="1"/>
      <w:numFmt w:val="decimal"/>
      <w:lvlText w:val="%1."/>
      <w:lvlJc w:val="left"/>
      <w:pPr>
        <w:ind w:left="732" w:hanging="360"/>
      </w:pPr>
    </w:lvl>
    <w:lvl w:ilvl="1" w:tplc="340A0019" w:tentative="1">
      <w:start w:val="1"/>
      <w:numFmt w:val="lowerLetter"/>
      <w:lvlText w:val="%2."/>
      <w:lvlJc w:val="left"/>
      <w:pPr>
        <w:ind w:left="1452" w:hanging="360"/>
      </w:pPr>
    </w:lvl>
    <w:lvl w:ilvl="2" w:tplc="340A001B" w:tentative="1">
      <w:start w:val="1"/>
      <w:numFmt w:val="lowerRoman"/>
      <w:lvlText w:val="%3."/>
      <w:lvlJc w:val="right"/>
      <w:pPr>
        <w:ind w:left="2172" w:hanging="180"/>
      </w:pPr>
    </w:lvl>
    <w:lvl w:ilvl="3" w:tplc="340A000F" w:tentative="1">
      <w:start w:val="1"/>
      <w:numFmt w:val="decimal"/>
      <w:lvlText w:val="%4."/>
      <w:lvlJc w:val="left"/>
      <w:pPr>
        <w:ind w:left="2892" w:hanging="360"/>
      </w:pPr>
    </w:lvl>
    <w:lvl w:ilvl="4" w:tplc="340A0019" w:tentative="1">
      <w:start w:val="1"/>
      <w:numFmt w:val="lowerLetter"/>
      <w:lvlText w:val="%5."/>
      <w:lvlJc w:val="left"/>
      <w:pPr>
        <w:ind w:left="3612" w:hanging="360"/>
      </w:pPr>
    </w:lvl>
    <w:lvl w:ilvl="5" w:tplc="340A001B" w:tentative="1">
      <w:start w:val="1"/>
      <w:numFmt w:val="lowerRoman"/>
      <w:lvlText w:val="%6."/>
      <w:lvlJc w:val="right"/>
      <w:pPr>
        <w:ind w:left="4332" w:hanging="180"/>
      </w:pPr>
    </w:lvl>
    <w:lvl w:ilvl="6" w:tplc="340A000F" w:tentative="1">
      <w:start w:val="1"/>
      <w:numFmt w:val="decimal"/>
      <w:lvlText w:val="%7."/>
      <w:lvlJc w:val="left"/>
      <w:pPr>
        <w:ind w:left="5052" w:hanging="360"/>
      </w:pPr>
    </w:lvl>
    <w:lvl w:ilvl="7" w:tplc="340A0019" w:tentative="1">
      <w:start w:val="1"/>
      <w:numFmt w:val="lowerLetter"/>
      <w:lvlText w:val="%8."/>
      <w:lvlJc w:val="left"/>
      <w:pPr>
        <w:ind w:left="5772" w:hanging="360"/>
      </w:pPr>
    </w:lvl>
    <w:lvl w:ilvl="8" w:tplc="340A001B" w:tentative="1">
      <w:start w:val="1"/>
      <w:numFmt w:val="lowerRoman"/>
      <w:lvlText w:val="%9."/>
      <w:lvlJc w:val="right"/>
      <w:pPr>
        <w:ind w:left="6492" w:hanging="180"/>
      </w:pPr>
    </w:lvl>
  </w:abstractNum>
  <w:abstractNum w:abstractNumId="9" w15:restartNumberingAfterBreak="0">
    <w:nsid w:val="2E470A54"/>
    <w:multiLevelType w:val="hybridMultilevel"/>
    <w:tmpl w:val="F286C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C7093F"/>
    <w:multiLevelType w:val="multilevel"/>
    <w:tmpl w:val="CE0C1B32"/>
    <w:lvl w:ilvl="0">
      <w:start w:val="10"/>
      <w:numFmt w:val="decimal"/>
      <w:lvlText w:val="%1"/>
      <w:lvlJc w:val="left"/>
      <w:pPr>
        <w:ind w:left="1516" w:hanging="1056"/>
      </w:pPr>
      <w:rPr>
        <w:rFonts w:hint="default"/>
        <w:lang w:val="es-ES" w:eastAsia="es-ES" w:bidi="es-ES"/>
      </w:rPr>
    </w:lvl>
    <w:lvl w:ilvl="1">
      <w:start w:val="1"/>
      <w:numFmt w:val="decimal"/>
      <w:lvlText w:val="%1.%2."/>
      <w:lvlJc w:val="left"/>
      <w:pPr>
        <w:ind w:left="1516" w:hanging="1056"/>
      </w:pPr>
      <w:rPr>
        <w:rFonts w:ascii="Arial" w:eastAsia="Arial" w:hAnsi="Arial" w:cs="Arial" w:hint="default"/>
        <w:b/>
        <w:bCs/>
        <w:spacing w:val="-2"/>
        <w:w w:val="99"/>
        <w:sz w:val="22"/>
        <w:szCs w:val="22"/>
        <w:lang w:val="es-ES" w:eastAsia="es-ES" w:bidi="es-ES"/>
      </w:rPr>
    </w:lvl>
    <w:lvl w:ilvl="2">
      <w:start w:val="1"/>
      <w:numFmt w:val="lowerLetter"/>
      <w:lvlText w:val="%3."/>
      <w:lvlJc w:val="left"/>
      <w:pPr>
        <w:ind w:left="1801" w:hanging="426"/>
      </w:pPr>
      <w:rPr>
        <w:rFonts w:ascii="Arial" w:eastAsia="Arial" w:hAnsi="Arial" w:cs="Arial" w:hint="default"/>
        <w:spacing w:val="-12"/>
        <w:w w:val="99"/>
        <w:sz w:val="22"/>
        <w:szCs w:val="22"/>
        <w:lang w:val="es-ES" w:eastAsia="es-ES" w:bidi="es-ES"/>
      </w:rPr>
    </w:lvl>
    <w:lvl w:ilvl="3">
      <w:numFmt w:val="bullet"/>
      <w:lvlText w:val="•"/>
      <w:lvlJc w:val="left"/>
      <w:pPr>
        <w:ind w:left="3413" w:hanging="426"/>
      </w:pPr>
      <w:rPr>
        <w:rFonts w:hint="default"/>
        <w:lang w:val="es-ES" w:eastAsia="es-ES" w:bidi="es-ES"/>
      </w:rPr>
    </w:lvl>
    <w:lvl w:ilvl="4">
      <w:numFmt w:val="bullet"/>
      <w:lvlText w:val="•"/>
      <w:lvlJc w:val="left"/>
      <w:pPr>
        <w:ind w:left="4220" w:hanging="426"/>
      </w:pPr>
      <w:rPr>
        <w:rFonts w:hint="default"/>
        <w:lang w:val="es-ES" w:eastAsia="es-ES" w:bidi="es-ES"/>
      </w:rPr>
    </w:lvl>
    <w:lvl w:ilvl="5">
      <w:numFmt w:val="bullet"/>
      <w:lvlText w:val="•"/>
      <w:lvlJc w:val="left"/>
      <w:pPr>
        <w:ind w:left="5026" w:hanging="426"/>
      </w:pPr>
      <w:rPr>
        <w:rFonts w:hint="default"/>
        <w:lang w:val="es-ES" w:eastAsia="es-ES" w:bidi="es-ES"/>
      </w:rPr>
    </w:lvl>
    <w:lvl w:ilvl="6">
      <w:numFmt w:val="bullet"/>
      <w:lvlText w:val="•"/>
      <w:lvlJc w:val="left"/>
      <w:pPr>
        <w:ind w:left="5833" w:hanging="426"/>
      </w:pPr>
      <w:rPr>
        <w:rFonts w:hint="default"/>
        <w:lang w:val="es-ES" w:eastAsia="es-ES" w:bidi="es-ES"/>
      </w:rPr>
    </w:lvl>
    <w:lvl w:ilvl="7">
      <w:numFmt w:val="bullet"/>
      <w:lvlText w:val="•"/>
      <w:lvlJc w:val="left"/>
      <w:pPr>
        <w:ind w:left="6640" w:hanging="426"/>
      </w:pPr>
      <w:rPr>
        <w:rFonts w:hint="default"/>
        <w:lang w:val="es-ES" w:eastAsia="es-ES" w:bidi="es-ES"/>
      </w:rPr>
    </w:lvl>
    <w:lvl w:ilvl="8">
      <w:numFmt w:val="bullet"/>
      <w:lvlText w:val="•"/>
      <w:lvlJc w:val="left"/>
      <w:pPr>
        <w:ind w:left="7446" w:hanging="426"/>
      </w:pPr>
      <w:rPr>
        <w:rFonts w:hint="default"/>
        <w:lang w:val="es-ES" w:eastAsia="es-ES" w:bidi="es-ES"/>
      </w:rPr>
    </w:lvl>
  </w:abstractNum>
  <w:abstractNum w:abstractNumId="11" w15:restartNumberingAfterBreak="0">
    <w:nsid w:val="32174EA7"/>
    <w:multiLevelType w:val="hybridMultilevel"/>
    <w:tmpl w:val="44D05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A57C01"/>
    <w:multiLevelType w:val="hybridMultilevel"/>
    <w:tmpl w:val="285EF2B8"/>
    <w:lvl w:ilvl="0" w:tplc="0EB0B8DE">
      <w:start w:val="1"/>
      <w:numFmt w:val="lowerLetter"/>
      <w:lvlText w:val="%1."/>
      <w:lvlJc w:val="left"/>
      <w:pPr>
        <w:ind w:left="1181" w:hanging="360"/>
      </w:pPr>
      <w:rPr>
        <w:rFonts w:ascii="Arial" w:eastAsia="Arial" w:hAnsi="Arial" w:cs="Arial" w:hint="default"/>
        <w:spacing w:val="-15"/>
        <w:w w:val="99"/>
        <w:sz w:val="22"/>
        <w:szCs w:val="22"/>
        <w:lang w:val="es-ES" w:eastAsia="es-ES" w:bidi="es-ES"/>
      </w:rPr>
    </w:lvl>
    <w:lvl w:ilvl="1" w:tplc="CC7AFD64">
      <w:numFmt w:val="bullet"/>
      <w:lvlText w:val="•"/>
      <w:lvlJc w:val="left"/>
      <w:pPr>
        <w:ind w:left="1968" w:hanging="360"/>
      </w:pPr>
      <w:rPr>
        <w:rFonts w:hint="default"/>
        <w:lang w:val="es-ES" w:eastAsia="es-ES" w:bidi="es-ES"/>
      </w:rPr>
    </w:lvl>
    <w:lvl w:ilvl="2" w:tplc="A3DCA8EC">
      <w:numFmt w:val="bullet"/>
      <w:lvlText w:val="•"/>
      <w:lvlJc w:val="left"/>
      <w:pPr>
        <w:ind w:left="2756" w:hanging="360"/>
      </w:pPr>
      <w:rPr>
        <w:rFonts w:hint="default"/>
        <w:lang w:val="es-ES" w:eastAsia="es-ES" w:bidi="es-ES"/>
      </w:rPr>
    </w:lvl>
    <w:lvl w:ilvl="3" w:tplc="E132DEC0">
      <w:numFmt w:val="bullet"/>
      <w:lvlText w:val="•"/>
      <w:lvlJc w:val="left"/>
      <w:pPr>
        <w:ind w:left="3544" w:hanging="360"/>
      </w:pPr>
      <w:rPr>
        <w:rFonts w:hint="default"/>
        <w:lang w:val="es-ES" w:eastAsia="es-ES" w:bidi="es-ES"/>
      </w:rPr>
    </w:lvl>
    <w:lvl w:ilvl="4" w:tplc="0C5EEAE2">
      <w:numFmt w:val="bullet"/>
      <w:lvlText w:val="•"/>
      <w:lvlJc w:val="left"/>
      <w:pPr>
        <w:ind w:left="4332" w:hanging="360"/>
      </w:pPr>
      <w:rPr>
        <w:rFonts w:hint="default"/>
        <w:lang w:val="es-ES" w:eastAsia="es-ES" w:bidi="es-ES"/>
      </w:rPr>
    </w:lvl>
    <w:lvl w:ilvl="5" w:tplc="6DF615EC">
      <w:numFmt w:val="bullet"/>
      <w:lvlText w:val="•"/>
      <w:lvlJc w:val="left"/>
      <w:pPr>
        <w:ind w:left="5120" w:hanging="360"/>
      </w:pPr>
      <w:rPr>
        <w:rFonts w:hint="default"/>
        <w:lang w:val="es-ES" w:eastAsia="es-ES" w:bidi="es-ES"/>
      </w:rPr>
    </w:lvl>
    <w:lvl w:ilvl="6" w:tplc="5BFAF544">
      <w:numFmt w:val="bullet"/>
      <w:lvlText w:val="•"/>
      <w:lvlJc w:val="left"/>
      <w:pPr>
        <w:ind w:left="5908" w:hanging="360"/>
      </w:pPr>
      <w:rPr>
        <w:rFonts w:hint="default"/>
        <w:lang w:val="es-ES" w:eastAsia="es-ES" w:bidi="es-ES"/>
      </w:rPr>
    </w:lvl>
    <w:lvl w:ilvl="7" w:tplc="C4BA93D8">
      <w:numFmt w:val="bullet"/>
      <w:lvlText w:val="•"/>
      <w:lvlJc w:val="left"/>
      <w:pPr>
        <w:ind w:left="6696" w:hanging="360"/>
      </w:pPr>
      <w:rPr>
        <w:rFonts w:hint="default"/>
        <w:lang w:val="es-ES" w:eastAsia="es-ES" w:bidi="es-ES"/>
      </w:rPr>
    </w:lvl>
    <w:lvl w:ilvl="8" w:tplc="3B521B54">
      <w:numFmt w:val="bullet"/>
      <w:lvlText w:val="•"/>
      <w:lvlJc w:val="left"/>
      <w:pPr>
        <w:ind w:left="7484" w:hanging="360"/>
      </w:pPr>
      <w:rPr>
        <w:rFonts w:hint="default"/>
        <w:lang w:val="es-ES" w:eastAsia="es-ES" w:bidi="es-ES"/>
      </w:rPr>
    </w:lvl>
  </w:abstractNum>
  <w:abstractNum w:abstractNumId="13" w15:restartNumberingAfterBreak="0">
    <w:nsid w:val="3CAA07AD"/>
    <w:multiLevelType w:val="multilevel"/>
    <w:tmpl w:val="99361F7E"/>
    <w:lvl w:ilvl="0">
      <w:start w:val="3"/>
      <w:numFmt w:val="decimal"/>
      <w:lvlText w:val="%1"/>
      <w:lvlJc w:val="left"/>
      <w:pPr>
        <w:ind w:left="891" w:hanging="430"/>
      </w:pPr>
      <w:rPr>
        <w:rFonts w:hint="default"/>
        <w:lang w:val="es-ES" w:eastAsia="es-ES" w:bidi="es-ES"/>
      </w:rPr>
    </w:lvl>
    <w:lvl w:ilvl="1">
      <w:start w:val="1"/>
      <w:numFmt w:val="decimal"/>
      <w:lvlText w:val="%1.%2."/>
      <w:lvlJc w:val="left"/>
      <w:pPr>
        <w:ind w:left="891" w:hanging="430"/>
      </w:pPr>
      <w:rPr>
        <w:rFonts w:ascii="Arial" w:eastAsia="Arial" w:hAnsi="Arial" w:cs="Arial" w:hint="default"/>
        <w:b/>
        <w:bCs/>
        <w:spacing w:val="-2"/>
        <w:w w:val="99"/>
        <w:sz w:val="22"/>
        <w:szCs w:val="22"/>
        <w:lang w:val="es-ES" w:eastAsia="es-ES" w:bidi="es-ES"/>
      </w:rPr>
    </w:lvl>
    <w:lvl w:ilvl="2">
      <w:start w:val="1"/>
      <w:numFmt w:val="decimal"/>
      <w:lvlText w:val="%1.%2.%3."/>
      <w:lvlJc w:val="left"/>
      <w:pPr>
        <w:ind w:left="1516" w:hanging="846"/>
      </w:pPr>
      <w:rPr>
        <w:rFonts w:ascii="Arial" w:eastAsia="Arial" w:hAnsi="Arial" w:cs="Arial" w:hint="default"/>
        <w:b/>
        <w:bCs/>
        <w:spacing w:val="-2"/>
        <w:w w:val="99"/>
        <w:sz w:val="22"/>
        <w:szCs w:val="22"/>
        <w:lang w:val="es-ES" w:eastAsia="es-ES" w:bidi="es-ES"/>
      </w:rPr>
    </w:lvl>
    <w:lvl w:ilvl="3">
      <w:start w:val="1"/>
      <w:numFmt w:val="lowerLetter"/>
      <w:lvlText w:val="%4)"/>
      <w:lvlJc w:val="left"/>
      <w:pPr>
        <w:ind w:left="2021" w:hanging="360"/>
      </w:pPr>
      <w:rPr>
        <w:rFonts w:ascii="Arial" w:eastAsia="Arial" w:hAnsi="Arial" w:cs="Arial" w:hint="default"/>
        <w:spacing w:val="0"/>
        <w:w w:val="99"/>
        <w:sz w:val="22"/>
        <w:szCs w:val="22"/>
        <w:lang w:val="es-ES" w:eastAsia="es-ES" w:bidi="es-ES"/>
      </w:rPr>
    </w:lvl>
    <w:lvl w:ilvl="4">
      <w:numFmt w:val="bullet"/>
      <w:lvlText w:val="•"/>
      <w:lvlJc w:val="left"/>
      <w:pPr>
        <w:ind w:left="3780" w:hanging="360"/>
      </w:pPr>
      <w:rPr>
        <w:rFonts w:hint="default"/>
        <w:lang w:val="es-ES" w:eastAsia="es-ES" w:bidi="es-ES"/>
      </w:rPr>
    </w:lvl>
    <w:lvl w:ilvl="5">
      <w:numFmt w:val="bullet"/>
      <w:lvlText w:val="•"/>
      <w:lvlJc w:val="left"/>
      <w:pPr>
        <w:ind w:left="4660" w:hanging="360"/>
      </w:pPr>
      <w:rPr>
        <w:rFonts w:hint="default"/>
        <w:lang w:val="es-ES" w:eastAsia="es-ES" w:bidi="es-ES"/>
      </w:rPr>
    </w:lvl>
    <w:lvl w:ilvl="6">
      <w:numFmt w:val="bullet"/>
      <w:lvlText w:val="•"/>
      <w:lvlJc w:val="left"/>
      <w:pPr>
        <w:ind w:left="5540" w:hanging="360"/>
      </w:pPr>
      <w:rPr>
        <w:rFonts w:hint="default"/>
        <w:lang w:val="es-ES" w:eastAsia="es-ES" w:bidi="es-ES"/>
      </w:rPr>
    </w:lvl>
    <w:lvl w:ilvl="7">
      <w:numFmt w:val="bullet"/>
      <w:lvlText w:val="•"/>
      <w:lvlJc w:val="left"/>
      <w:pPr>
        <w:ind w:left="6420" w:hanging="360"/>
      </w:pPr>
      <w:rPr>
        <w:rFonts w:hint="default"/>
        <w:lang w:val="es-ES" w:eastAsia="es-ES" w:bidi="es-ES"/>
      </w:rPr>
    </w:lvl>
    <w:lvl w:ilvl="8">
      <w:numFmt w:val="bullet"/>
      <w:lvlText w:val="•"/>
      <w:lvlJc w:val="left"/>
      <w:pPr>
        <w:ind w:left="7300" w:hanging="360"/>
      </w:pPr>
      <w:rPr>
        <w:rFonts w:hint="default"/>
        <w:lang w:val="es-ES" w:eastAsia="es-ES" w:bidi="es-ES"/>
      </w:rPr>
    </w:lvl>
  </w:abstractNum>
  <w:abstractNum w:abstractNumId="14" w15:restartNumberingAfterBreak="0">
    <w:nsid w:val="3F1A040B"/>
    <w:multiLevelType w:val="hybridMultilevel"/>
    <w:tmpl w:val="9AFC56AA"/>
    <w:lvl w:ilvl="0" w:tplc="34F4F3FA">
      <w:start w:val="1"/>
      <w:numFmt w:val="lowerLetter"/>
      <w:lvlText w:val="%1."/>
      <w:lvlJc w:val="left"/>
      <w:pPr>
        <w:ind w:left="2021" w:hanging="360"/>
      </w:pPr>
      <w:rPr>
        <w:rFonts w:ascii="Arial" w:eastAsia="Arial" w:hAnsi="Arial" w:cs="Arial" w:hint="default"/>
        <w:spacing w:val="-10"/>
        <w:w w:val="99"/>
        <w:sz w:val="22"/>
        <w:szCs w:val="22"/>
        <w:lang w:val="es-ES" w:eastAsia="es-ES" w:bidi="es-ES"/>
      </w:rPr>
    </w:lvl>
    <w:lvl w:ilvl="1" w:tplc="4CC20BA6">
      <w:numFmt w:val="bullet"/>
      <w:lvlText w:val="•"/>
      <w:lvlJc w:val="left"/>
      <w:pPr>
        <w:ind w:left="2724" w:hanging="360"/>
      </w:pPr>
      <w:rPr>
        <w:rFonts w:hint="default"/>
        <w:lang w:val="es-ES" w:eastAsia="es-ES" w:bidi="es-ES"/>
      </w:rPr>
    </w:lvl>
    <w:lvl w:ilvl="2" w:tplc="5DA05BDA">
      <w:numFmt w:val="bullet"/>
      <w:lvlText w:val="•"/>
      <w:lvlJc w:val="left"/>
      <w:pPr>
        <w:ind w:left="3428" w:hanging="360"/>
      </w:pPr>
      <w:rPr>
        <w:rFonts w:hint="default"/>
        <w:lang w:val="es-ES" w:eastAsia="es-ES" w:bidi="es-ES"/>
      </w:rPr>
    </w:lvl>
    <w:lvl w:ilvl="3" w:tplc="36C224F0">
      <w:numFmt w:val="bullet"/>
      <w:lvlText w:val="•"/>
      <w:lvlJc w:val="left"/>
      <w:pPr>
        <w:ind w:left="4132" w:hanging="360"/>
      </w:pPr>
      <w:rPr>
        <w:rFonts w:hint="default"/>
        <w:lang w:val="es-ES" w:eastAsia="es-ES" w:bidi="es-ES"/>
      </w:rPr>
    </w:lvl>
    <w:lvl w:ilvl="4" w:tplc="81366692">
      <w:numFmt w:val="bullet"/>
      <w:lvlText w:val="•"/>
      <w:lvlJc w:val="left"/>
      <w:pPr>
        <w:ind w:left="4836" w:hanging="360"/>
      </w:pPr>
      <w:rPr>
        <w:rFonts w:hint="default"/>
        <w:lang w:val="es-ES" w:eastAsia="es-ES" w:bidi="es-ES"/>
      </w:rPr>
    </w:lvl>
    <w:lvl w:ilvl="5" w:tplc="88B28614">
      <w:numFmt w:val="bullet"/>
      <w:lvlText w:val="•"/>
      <w:lvlJc w:val="left"/>
      <w:pPr>
        <w:ind w:left="5540" w:hanging="360"/>
      </w:pPr>
      <w:rPr>
        <w:rFonts w:hint="default"/>
        <w:lang w:val="es-ES" w:eastAsia="es-ES" w:bidi="es-ES"/>
      </w:rPr>
    </w:lvl>
    <w:lvl w:ilvl="6" w:tplc="20605E1A">
      <w:numFmt w:val="bullet"/>
      <w:lvlText w:val="•"/>
      <w:lvlJc w:val="left"/>
      <w:pPr>
        <w:ind w:left="6244" w:hanging="360"/>
      </w:pPr>
      <w:rPr>
        <w:rFonts w:hint="default"/>
        <w:lang w:val="es-ES" w:eastAsia="es-ES" w:bidi="es-ES"/>
      </w:rPr>
    </w:lvl>
    <w:lvl w:ilvl="7" w:tplc="9654BFAC">
      <w:numFmt w:val="bullet"/>
      <w:lvlText w:val="•"/>
      <w:lvlJc w:val="left"/>
      <w:pPr>
        <w:ind w:left="6948" w:hanging="360"/>
      </w:pPr>
      <w:rPr>
        <w:rFonts w:hint="default"/>
        <w:lang w:val="es-ES" w:eastAsia="es-ES" w:bidi="es-ES"/>
      </w:rPr>
    </w:lvl>
    <w:lvl w:ilvl="8" w:tplc="A10E1CE8">
      <w:numFmt w:val="bullet"/>
      <w:lvlText w:val="•"/>
      <w:lvlJc w:val="left"/>
      <w:pPr>
        <w:ind w:left="7652" w:hanging="360"/>
      </w:pPr>
      <w:rPr>
        <w:rFonts w:hint="default"/>
        <w:lang w:val="es-ES" w:eastAsia="es-ES" w:bidi="es-ES"/>
      </w:rPr>
    </w:lvl>
  </w:abstractNum>
  <w:abstractNum w:abstractNumId="15" w15:restartNumberingAfterBreak="0">
    <w:nsid w:val="3FD169E1"/>
    <w:multiLevelType w:val="multilevel"/>
    <w:tmpl w:val="684A4844"/>
    <w:lvl w:ilvl="0">
      <w:start w:val="11"/>
      <w:numFmt w:val="decimal"/>
      <w:lvlText w:val="%1"/>
      <w:lvlJc w:val="left"/>
      <w:pPr>
        <w:ind w:left="1516" w:hanging="846"/>
      </w:pPr>
      <w:rPr>
        <w:rFonts w:hint="default"/>
        <w:lang w:val="es-ES" w:eastAsia="es-ES" w:bidi="es-ES"/>
      </w:rPr>
    </w:lvl>
    <w:lvl w:ilvl="1">
      <w:start w:val="1"/>
      <w:numFmt w:val="decimal"/>
      <w:lvlText w:val="%1.%2"/>
      <w:lvlJc w:val="left"/>
      <w:pPr>
        <w:ind w:left="1516" w:hanging="846"/>
      </w:pPr>
      <w:rPr>
        <w:rFonts w:hint="default"/>
        <w:lang w:val="es-ES" w:eastAsia="es-ES" w:bidi="es-ES"/>
      </w:rPr>
    </w:lvl>
    <w:lvl w:ilvl="2">
      <w:start w:val="1"/>
      <w:numFmt w:val="decimal"/>
      <w:lvlText w:val="%1.%2.%3."/>
      <w:lvlJc w:val="left"/>
      <w:pPr>
        <w:ind w:left="1516" w:hanging="846"/>
      </w:pPr>
      <w:rPr>
        <w:rFonts w:ascii="Arial" w:eastAsia="Arial" w:hAnsi="Arial" w:cs="Arial" w:hint="default"/>
        <w:b/>
        <w:bCs/>
        <w:spacing w:val="-7"/>
        <w:w w:val="99"/>
        <w:sz w:val="22"/>
        <w:szCs w:val="22"/>
        <w:lang w:val="es-ES" w:eastAsia="es-ES" w:bidi="es-ES"/>
      </w:rPr>
    </w:lvl>
    <w:lvl w:ilvl="3">
      <w:start w:val="1"/>
      <w:numFmt w:val="lowerLetter"/>
      <w:lvlText w:val="%4."/>
      <w:lvlJc w:val="left"/>
      <w:pPr>
        <w:ind w:left="2086" w:hanging="425"/>
      </w:pPr>
      <w:rPr>
        <w:rFonts w:ascii="Arial" w:eastAsia="Arial" w:hAnsi="Arial" w:cs="Arial" w:hint="default"/>
        <w:spacing w:val="-31"/>
        <w:w w:val="99"/>
        <w:sz w:val="22"/>
        <w:szCs w:val="22"/>
        <w:lang w:val="es-ES" w:eastAsia="es-ES" w:bidi="es-ES"/>
      </w:rPr>
    </w:lvl>
    <w:lvl w:ilvl="4">
      <w:numFmt w:val="bullet"/>
      <w:lvlText w:val="•"/>
      <w:lvlJc w:val="left"/>
      <w:pPr>
        <w:ind w:left="4406" w:hanging="425"/>
      </w:pPr>
      <w:rPr>
        <w:rFonts w:hint="default"/>
        <w:lang w:val="es-ES" w:eastAsia="es-ES" w:bidi="es-ES"/>
      </w:rPr>
    </w:lvl>
    <w:lvl w:ilvl="5">
      <w:numFmt w:val="bullet"/>
      <w:lvlText w:val="•"/>
      <w:lvlJc w:val="left"/>
      <w:pPr>
        <w:ind w:left="5182" w:hanging="425"/>
      </w:pPr>
      <w:rPr>
        <w:rFonts w:hint="default"/>
        <w:lang w:val="es-ES" w:eastAsia="es-ES" w:bidi="es-ES"/>
      </w:rPr>
    </w:lvl>
    <w:lvl w:ilvl="6">
      <w:numFmt w:val="bullet"/>
      <w:lvlText w:val="•"/>
      <w:lvlJc w:val="left"/>
      <w:pPr>
        <w:ind w:left="5957" w:hanging="425"/>
      </w:pPr>
      <w:rPr>
        <w:rFonts w:hint="default"/>
        <w:lang w:val="es-ES" w:eastAsia="es-ES" w:bidi="es-ES"/>
      </w:rPr>
    </w:lvl>
    <w:lvl w:ilvl="7">
      <w:numFmt w:val="bullet"/>
      <w:lvlText w:val="•"/>
      <w:lvlJc w:val="left"/>
      <w:pPr>
        <w:ind w:left="6733" w:hanging="425"/>
      </w:pPr>
      <w:rPr>
        <w:rFonts w:hint="default"/>
        <w:lang w:val="es-ES" w:eastAsia="es-ES" w:bidi="es-ES"/>
      </w:rPr>
    </w:lvl>
    <w:lvl w:ilvl="8">
      <w:numFmt w:val="bullet"/>
      <w:lvlText w:val="•"/>
      <w:lvlJc w:val="left"/>
      <w:pPr>
        <w:ind w:left="7508" w:hanging="425"/>
      </w:pPr>
      <w:rPr>
        <w:rFonts w:hint="default"/>
        <w:lang w:val="es-ES" w:eastAsia="es-ES" w:bidi="es-ES"/>
      </w:rPr>
    </w:lvl>
  </w:abstractNum>
  <w:abstractNum w:abstractNumId="16" w15:restartNumberingAfterBreak="0">
    <w:nsid w:val="4269683F"/>
    <w:multiLevelType w:val="hybridMultilevel"/>
    <w:tmpl w:val="E8965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083A9C"/>
    <w:multiLevelType w:val="multilevel"/>
    <w:tmpl w:val="7A9C17B8"/>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452F4DFD"/>
    <w:multiLevelType w:val="hybridMultilevel"/>
    <w:tmpl w:val="4A502FEC"/>
    <w:lvl w:ilvl="0" w:tplc="34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4EB258BF"/>
    <w:multiLevelType w:val="hybridMultilevel"/>
    <w:tmpl w:val="A15E3D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2467D59"/>
    <w:multiLevelType w:val="multilevel"/>
    <w:tmpl w:val="D5C8EC6A"/>
    <w:lvl w:ilvl="0">
      <w:start w:val="6"/>
      <w:numFmt w:val="decimal"/>
      <w:lvlText w:val="%1"/>
      <w:lvlJc w:val="left"/>
      <w:pPr>
        <w:ind w:left="891" w:hanging="430"/>
      </w:pPr>
      <w:rPr>
        <w:rFonts w:hint="default"/>
        <w:lang w:val="es-ES" w:eastAsia="es-ES" w:bidi="es-ES"/>
      </w:rPr>
    </w:lvl>
    <w:lvl w:ilvl="1">
      <w:start w:val="1"/>
      <w:numFmt w:val="decimal"/>
      <w:lvlText w:val="%1.%2."/>
      <w:lvlJc w:val="left"/>
      <w:pPr>
        <w:ind w:left="891" w:hanging="430"/>
      </w:pPr>
      <w:rPr>
        <w:rFonts w:ascii="Arial" w:eastAsia="Arial" w:hAnsi="Arial" w:cs="Arial" w:hint="default"/>
        <w:b/>
        <w:bCs/>
        <w:spacing w:val="-2"/>
        <w:w w:val="99"/>
        <w:sz w:val="22"/>
        <w:szCs w:val="22"/>
        <w:lang w:val="es-ES" w:eastAsia="es-ES" w:bidi="es-ES"/>
      </w:rPr>
    </w:lvl>
    <w:lvl w:ilvl="2">
      <w:start w:val="1"/>
      <w:numFmt w:val="lowerLetter"/>
      <w:lvlText w:val="%3."/>
      <w:lvlJc w:val="left"/>
      <w:pPr>
        <w:ind w:left="1661" w:hanging="426"/>
      </w:pPr>
      <w:rPr>
        <w:rFonts w:ascii="Arial" w:eastAsia="Arial" w:hAnsi="Arial" w:cs="Arial" w:hint="default"/>
        <w:spacing w:val="-7"/>
        <w:w w:val="99"/>
        <w:sz w:val="22"/>
        <w:szCs w:val="22"/>
        <w:lang w:val="es-ES" w:eastAsia="es-ES" w:bidi="es-ES"/>
      </w:rPr>
    </w:lvl>
    <w:lvl w:ilvl="3">
      <w:numFmt w:val="bullet"/>
      <w:lvlText w:val="•"/>
      <w:lvlJc w:val="left"/>
      <w:pPr>
        <w:ind w:left="3304" w:hanging="426"/>
      </w:pPr>
      <w:rPr>
        <w:rFonts w:hint="default"/>
        <w:lang w:val="es-ES" w:eastAsia="es-ES" w:bidi="es-ES"/>
      </w:rPr>
    </w:lvl>
    <w:lvl w:ilvl="4">
      <w:numFmt w:val="bullet"/>
      <w:lvlText w:val="•"/>
      <w:lvlJc w:val="left"/>
      <w:pPr>
        <w:ind w:left="4126" w:hanging="426"/>
      </w:pPr>
      <w:rPr>
        <w:rFonts w:hint="default"/>
        <w:lang w:val="es-ES" w:eastAsia="es-ES" w:bidi="es-ES"/>
      </w:rPr>
    </w:lvl>
    <w:lvl w:ilvl="5">
      <w:numFmt w:val="bullet"/>
      <w:lvlText w:val="•"/>
      <w:lvlJc w:val="left"/>
      <w:pPr>
        <w:ind w:left="4948" w:hanging="426"/>
      </w:pPr>
      <w:rPr>
        <w:rFonts w:hint="default"/>
        <w:lang w:val="es-ES" w:eastAsia="es-ES" w:bidi="es-ES"/>
      </w:rPr>
    </w:lvl>
    <w:lvl w:ilvl="6">
      <w:numFmt w:val="bullet"/>
      <w:lvlText w:val="•"/>
      <w:lvlJc w:val="left"/>
      <w:pPr>
        <w:ind w:left="5771" w:hanging="426"/>
      </w:pPr>
      <w:rPr>
        <w:rFonts w:hint="default"/>
        <w:lang w:val="es-ES" w:eastAsia="es-ES" w:bidi="es-ES"/>
      </w:rPr>
    </w:lvl>
    <w:lvl w:ilvl="7">
      <w:numFmt w:val="bullet"/>
      <w:lvlText w:val="•"/>
      <w:lvlJc w:val="left"/>
      <w:pPr>
        <w:ind w:left="6593" w:hanging="426"/>
      </w:pPr>
      <w:rPr>
        <w:rFonts w:hint="default"/>
        <w:lang w:val="es-ES" w:eastAsia="es-ES" w:bidi="es-ES"/>
      </w:rPr>
    </w:lvl>
    <w:lvl w:ilvl="8">
      <w:numFmt w:val="bullet"/>
      <w:lvlText w:val="•"/>
      <w:lvlJc w:val="left"/>
      <w:pPr>
        <w:ind w:left="7415" w:hanging="426"/>
      </w:pPr>
      <w:rPr>
        <w:rFonts w:hint="default"/>
        <w:lang w:val="es-ES" w:eastAsia="es-ES" w:bidi="es-ES"/>
      </w:rPr>
    </w:lvl>
  </w:abstractNum>
  <w:abstractNum w:abstractNumId="21" w15:restartNumberingAfterBreak="0">
    <w:nsid w:val="5254144F"/>
    <w:multiLevelType w:val="hybridMultilevel"/>
    <w:tmpl w:val="274018DA"/>
    <w:lvl w:ilvl="0" w:tplc="AAA27536">
      <w:start w:val="1"/>
      <w:numFmt w:val="decimal"/>
      <w:lvlText w:val="%1."/>
      <w:lvlJc w:val="left"/>
      <w:pPr>
        <w:ind w:left="720" w:hanging="360"/>
      </w:pPr>
      <w:rPr>
        <w:b/>
        <w:bCs/>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3F350EA"/>
    <w:multiLevelType w:val="hybridMultilevel"/>
    <w:tmpl w:val="DE145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63D1FAF"/>
    <w:multiLevelType w:val="hybridMultilevel"/>
    <w:tmpl w:val="8A869EB6"/>
    <w:lvl w:ilvl="0" w:tplc="46D0309E">
      <w:start w:val="1"/>
      <w:numFmt w:val="lowerLetter"/>
      <w:lvlText w:val="%1."/>
      <w:lvlJc w:val="left"/>
      <w:pPr>
        <w:ind w:left="2586" w:hanging="360"/>
      </w:pPr>
      <w:rPr>
        <w:rFonts w:ascii="Arial" w:eastAsia="Arial" w:hAnsi="Arial" w:cs="Arial" w:hint="default"/>
        <w:spacing w:val="-15"/>
        <w:w w:val="99"/>
        <w:sz w:val="22"/>
        <w:szCs w:val="22"/>
        <w:lang w:val="es-ES" w:eastAsia="es-ES" w:bidi="es-ES"/>
      </w:rPr>
    </w:lvl>
    <w:lvl w:ilvl="1" w:tplc="97DC53AE">
      <w:numFmt w:val="bullet"/>
      <w:lvlText w:val="•"/>
      <w:lvlJc w:val="left"/>
      <w:pPr>
        <w:ind w:left="3228" w:hanging="360"/>
      </w:pPr>
      <w:rPr>
        <w:rFonts w:hint="default"/>
        <w:lang w:val="es-ES" w:eastAsia="es-ES" w:bidi="es-ES"/>
      </w:rPr>
    </w:lvl>
    <w:lvl w:ilvl="2" w:tplc="9E4A105E">
      <w:numFmt w:val="bullet"/>
      <w:lvlText w:val="•"/>
      <w:lvlJc w:val="left"/>
      <w:pPr>
        <w:ind w:left="3876" w:hanging="360"/>
      </w:pPr>
      <w:rPr>
        <w:rFonts w:hint="default"/>
        <w:lang w:val="es-ES" w:eastAsia="es-ES" w:bidi="es-ES"/>
      </w:rPr>
    </w:lvl>
    <w:lvl w:ilvl="3" w:tplc="61A6B1BC">
      <w:numFmt w:val="bullet"/>
      <w:lvlText w:val="•"/>
      <w:lvlJc w:val="left"/>
      <w:pPr>
        <w:ind w:left="4524" w:hanging="360"/>
      </w:pPr>
      <w:rPr>
        <w:rFonts w:hint="default"/>
        <w:lang w:val="es-ES" w:eastAsia="es-ES" w:bidi="es-ES"/>
      </w:rPr>
    </w:lvl>
    <w:lvl w:ilvl="4" w:tplc="03BE0358">
      <w:numFmt w:val="bullet"/>
      <w:lvlText w:val="•"/>
      <w:lvlJc w:val="left"/>
      <w:pPr>
        <w:ind w:left="5172" w:hanging="360"/>
      </w:pPr>
      <w:rPr>
        <w:rFonts w:hint="default"/>
        <w:lang w:val="es-ES" w:eastAsia="es-ES" w:bidi="es-ES"/>
      </w:rPr>
    </w:lvl>
    <w:lvl w:ilvl="5" w:tplc="B7C6A188">
      <w:numFmt w:val="bullet"/>
      <w:lvlText w:val="•"/>
      <w:lvlJc w:val="left"/>
      <w:pPr>
        <w:ind w:left="5820" w:hanging="360"/>
      </w:pPr>
      <w:rPr>
        <w:rFonts w:hint="default"/>
        <w:lang w:val="es-ES" w:eastAsia="es-ES" w:bidi="es-ES"/>
      </w:rPr>
    </w:lvl>
    <w:lvl w:ilvl="6" w:tplc="6D56EE66">
      <w:numFmt w:val="bullet"/>
      <w:lvlText w:val="•"/>
      <w:lvlJc w:val="left"/>
      <w:pPr>
        <w:ind w:left="6468" w:hanging="360"/>
      </w:pPr>
      <w:rPr>
        <w:rFonts w:hint="default"/>
        <w:lang w:val="es-ES" w:eastAsia="es-ES" w:bidi="es-ES"/>
      </w:rPr>
    </w:lvl>
    <w:lvl w:ilvl="7" w:tplc="64045E78">
      <w:numFmt w:val="bullet"/>
      <w:lvlText w:val="•"/>
      <w:lvlJc w:val="left"/>
      <w:pPr>
        <w:ind w:left="7116" w:hanging="360"/>
      </w:pPr>
      <w:rPr>
        <w:rFonts w:hint="default"/>
        <w:lang w:val="es-ES" w:eastAsia="es-ES" w:bidi="es-ES"/>
      </w:rPr>
    </w:lvl>
    <w:lvl w:ilvl="8" w:tplc="9DD46830">
      <w:numFmt w:val="bullet"/>
      <w:lvlText w:val="•"/>
      <w:lvlJc w:val="left"/>
      <w:pPr>
        <w:ind w:left="7764" w:hanging="360"/>
      </w:pPr>
      <w:rPr>
        <w:rFonts w:hint="default"/>
        <w:lang w:val="es-ES" w:eastAsia="es-ES" w:bidi="es-ES"/>
      </w:rPr>
    </w:lvl>
  </w:abstractNum>
  <w:abstractNum w:abstractNumId="24" w15:restartNumberingAfterBreak="0">
    <w:nsid w:val="63550273"/>
    <w:multiLevelType w:val="hybridMultilevel"/>
    <w:tmpl w:val="53B47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7836AF"/>
    <w:multiLevelType w:val="hybridMultilevel"/>
    <w:tmpl w:val="2CE49BC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3FF76E6"/>
    <w:multiLevelType w:val="multilevel"/>
    <w:tmpl w:val="5032098E"/>
    <w:lvl w:ilvl="0">
      <w:start w:val="4"/>
      <w:numFmt w:val="decimal"/>
      <w:lvlText w:val="%1"/>
      <w:lvlJc w:val="left"/>
      <w:pPr>
        <w:ind w:left="891" w:hanging="430"/>
      </w:pPr>
      <w:rPr>
        <w:rFonts w:hint="default"/>
        <w:lang w:val="es-ES" w:eastAsia="es-ES" w:bidi="es-ES"/>
      </w:rPr>
    </w:lvl>
    <w:lvl w:ilvl="1">
      <w:start w:val="1"/>
      <w:numFmt w:val="decimal"/>
      <w:lvlText w:val="%1.%2."/>
      <w:lvlJc w:val="left"/>
      <w:pPr>
        <w:ind w:left="891" w:hanging="430"/>
      </w:pPr>
      <w:rPr>
        <w:rFonts w:ascii="Arial" w:eastAsia="Arial" w:hAnsi="Arial" w:cs="Arial" w:hint="default"/>
        <w:b/>
        <w:bCs/>
        <w:spacing w:val="-2"/>
        <w:w w:val="99"/>
        <w:sz w:val="22"/>
        <w:szCs w:val="22"/>
        <w:lang w:val="es-ES" w:eastAsia="es-ES" w:bidi="es-ES"/>
      </w:rPr>
    </w:lvl>
    <w:lvl w:ilvl="2">
      <w:numFmt w:val="bullet"/>
      <w:lvlText w:val="•"/>
      <w:lvlJc w:val="left"/>
      <w:pPr>
        <w:ind w:left="2532" w:hanging="430"/>
      </w:pPr>
      <w:rPr>
        <w:rFonts w:hint="default"/>
        <w:lang w:val="es-ES" w:eastAsia="es-ES" w:bidi="es-ES"/>
      </w:rPr>
    </w:lvl>
    <w:lvl w:ilvl="3">
      <w:numFmt w:val="bullet"/>
      <w:lvlText w:val="•"/>
      <w:lvlJc w:val="left"/>
      <w:pPr>
        <w:ind w:left="3348" w:hanging="430"/>
      </w:pPr>
      <w:rPr>
        <w:rFonts w:hint="default"/>
        <w:lang w:val="es-ES" w:eastAsia="es-ES" w:bidi="es-ES"/>
      </w:rPr>
    </w:lvl>
    <w:lvl w:ilvl="4">
      <w:numFmt w:val="bullet"/>
      <w:lvlText w:val="•"/>
      <w:lvlJc w:val="left"/>
      <w:pPr>
        <w:ind w:left="4164" w:hanging="430"/>
      </w:pPr>
      <w:rPr>
        <w:rFonts w:hint="default"/>
        <w:lang w:val="es-ES" w:eastAsia="es-ES" w:bidi="es-ES"/>
      </w:rPr>
    </w:lvl>
    <w:lvl w:ilvl="5">
      <w:numFmt w:val="bullet"/>
      <w:lvlText w:val="•"/>
      <w:lvlJc w:val="left"/>
      <w:pPr>
        <w:ind w:left="4980" w:hanging="430"/>
      </w:pPr>
      <w:rPr>
        <w:rFonts w:hint="default"/>
        <w:lang w:val="es-ES" w:eastAsia="es-ES" w:bidi="es-ES"/>
      </w:rPr>
    </w:lvl>
    <w:lvl w:ilvl="6">
      <w:numFmt w:val="bullet"/>
      <w:lvlText w:val="•"/>
      <w:lvlJc w:val="left"/>
      <w:pPr>
        <w:ind w:left="5796" w:hanging="430"/>
      </w:pPr>
      <w:rPr>
        <w:rFonts w:hint="default"/>
        <w:lang w:val="es-ES" w:eastAsia="es-ES" w:bidi="es-ES"/>
      </w:rPr>
    </w:lvl>
    <w:lvl w:ilvl="7">
      <w:numFmt w:val="bullet"/>
      <w:lvlText w:val="•"/>
      <w:lvlJc w:val="left"/>
      <w:pPr>
        <w:ind w:left="6612" w:hanging="430"/>
      </w:pPr>
      <w:rPr>
        <w:rFonts w:hint="default"/>
        <w:lang w:val="es-ES" w:eastAsia="es-ES" w:bidi="es-ES"/>
      </w:rPr>
    </w:lvl>
    <w:lvl w:ilvl="8">
      <w:numFmt w:val="bullet"/>
      <w:lvlText w:val="•"/>
      <w:lvlJc w:val="left"/>
      <w:pPr>
        <w:ind w:left="7428" w:hanging="430"/>
      </w:pPr>
      <w:rPr>
        <w:rFonts w:hint="default"/>
        <w:lang w:val="es-ES" w:eastAsia="es-ES" w:bidi="es-ES"/>
      </w:rPr>
    </w:lvl>
  </w:abstractNum>
  <w:abstractNum w:abstractNumId="27" w15:restartNumberingAfterBreak="0">
    <w:nsid w:val="68107058"/>
    <w:multiLevelType w:val="hybridMultilevel"/>
    <w:tmpl w:val="4D02B708"/>
    <w:lvl w:ilvl="0" w:tplc="273812CE">
      <w:start w:val="1"/>
      <w:numFmt w:val="decimal"/>
      <w:lvlText w:val="%1."/>
      <w:lvlJc w:val="left"/>
      <w:pPr>
        <w:ind w:left="461" w:hanging="361"/>
      </w:pPr>
      <w:rPr>
        <w:rFonts w:ascii="Arial" w:eastAsia="Arial" w:hAnsi="Arial" w:cs="Arial" w:hint="default"/>
        <w:b/>
        <w:bCs/>
        <w:spacing w:val="-10"/>
        <w:w w:val="99"/>
        <w:sz w:val="22"/>
        <w:szCs w:val="22"/>
        <w:lang w:val="es-ES" w:eastAsia="es-ES" w:bidi="es-ES"/>
      </w:rPr>
    </w:lvl>
    <w:lvl w:ilvl="1" w:tplc="B2DEA02C">
      <w:start w:val="1"/>
      <w:numFmt w:val="lowerRoman"/>
      <w:lvlText w:val="%2."/>
      <w:lvlJc w:val="left"/>
      <w:pPr>
        <w:ind w:left="1181" w:hanging="470"/>
      </w:pPr>
      <w:rPr>
        <w:rFonts w:ascii="Arial" w:eastAsia="Arial" w:hAnsi="Arial" w:cs="Arial" w:hint="default"/>
        <w:spacing w:val="-4"/>
        <w:w w:val="99"/>
        <w:sz w:val="22"/>
        <w:szCs w:val="22"/>
        <w:lang w:val="es-ES" w:eastAsia="es-ES" w:bidi="es-ES"/>
      </w:rPr>
    </w:lvl>
    <w:lvl w:ilvl="2" w:tplc="239471F8">
      <w:numFmt w:val="bullet"/>
      <w:lvlText w:val="•"/>
      <w:lvlJc w:val="left"/>
      <w:pPr>
        <w:ind w:left="2055" w:hanging="470"/>
      </w:pPr>
      <w:rPr>
        <w:rFonts w:hint="default"/>
        <w:lang w:val="es-ES" w:eastAsia="es-ES" w:bidi="es-ES"/>
      </w:rPr>
    </w:lvl>
    <w:lvl w:ilvl="3" w:tplc="D7B6D808">
      <w:numFmt w:val="bullet"/>
      <w:lvlText w:val="•"/>
      <w:lvlJc w:val="left"/>
      <w:pPr>
        <w:ind w:left="2931" w:hanging="470"/>
      </w:pPr>
      <w:rPr>
        <w:rFonts w:hint="default"/>
        <w:lang w:val="es-ES" w:eastAsia="es-ES" w:bidi="es-ES"/>
      </w:rPr>
    </w:lvl>
    <w:lvl w:ilvl="4" w:tplc="457ADBD0">
      <w:numFmt w:val="bullet"/>
      <w:lvlText w:val="•"/>
      <w:lvlJc w:val="left"/>
      <w:pPr>
        <w:ind w:left="3806" w:hanging="470"/>
      </w:pPr>
      <w:rPr>
        <w:rFonts w:hint="default"/>
        <w:lang w:val="es-ES" w:eastAsia="es-ES" w:bidi="es-ES"/>
      </w:rPr>
    </w:lvl>
    <w:lvl w:ilvl="5" w:tplc="6B04DAEA">
      <w:numFmt w:val="bullet"/>
      <w:lvlText w:val="•"/>
      <w:lvlJc w:val="left"/>
      <w:pPr>
        <w:ind w:left="4682" w:hanging="470"/>
      </w:pPr>
      <w:rPr>
        <w:rFonts w:hint="default"/>
        <w:lang w:val="es-ES" w:eastAsia="es-ES" w:bidi="es-ES"/>
      </w:rPr>
    </w:lvl>
    <w:lvl w:ilvl="6" w:tplc="C04A4B24">
      <w:numFmt w:val="bullet"/>
      <w:lvlText w:val="•"/>
      <w:lvlJc w:val="left"/>
      <w:pPr>
        <w:ind w:left="5557" w:hanging="470"/>
      </w:pPr>
      <w:rPr>
        <w:rFonts w:hint="default"/>
        <w:lang w:val="es-ES" w:eastAsia="es-ES" w:bidi="es-ES"/>
      </w:rPr>
    </w:lvl>
    <w:lvl w:ilvl="7" w:tplc="F0F22360">
      <w:numFmt w:val="bullet"/>
      <w:lvlText w:val="•"/>
      <w:lvlJc w:val="left"/>
      <w:pPr>
        <w:ind w:left="6433" w:hanging="470"/>
      </w:pPr>
      <w:rPr>
        <w:rFonts w:hint="default"/>
        <w:lang w:val="es-ES" w:eastAsia="es-ES" w:bidi="es-ES"/>
      </w:rPr>
    </w:lvl>
    <w:lvl w:ilvl="8" w:tplc="7312D31C">
      <w:numFmt w:val="bullet"/>
      <w:lvlText w:val="•"/>
      <w:lvlJc w:val="left"/>
      <w:pPr>
        <w:ind w:left="7308" w:hanging="470"/>
      </w:pPr>
      <w:rPr>
        <w:rFonts w:hint="default"/>
        <w:lang w:val="es-ES" w:eastAsia="es-ES" w:bidi="es-ES"/>
      </w:rPr>
    </w:lvl>
  </w:abstractNum>
  <w:abstractNum w:abstractNumId="28" w15:restartNumberingAfterBreak="0">
    <w:nsid w:val="683748D3"/>
    <w:multiLevelType w:val="hybridMultilevel"/>
    <w:tmpl w:val="32A420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84E49DC"/>
    <w:multiLevelType w:val="hybridMultilevel"/>
    <w:tmpl w:val="7834C79A"/>
    <w:lvl w:ilvl="0" w:tplc="FFFFFFF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55E6781"/>
    <w:multiLevelType w:val="hybridMultilevel"/>
    <w:tmpl w:val="3F32F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B0321A"/>
    <w:multiLevelType w:val="hybridMultilevel"/>
    <w:tmpl w:val="AA4A65FA"/>
    <w:lvl w:ilvl="0" w:tplc="A9CA4600">
      <w:start w:val="1"/>
      <w:numFmt w:val="lowerLetter"/>
      <w:lvlText w:val="%1."/>
      <w:lvlJc w:val="left"/>
      <w:pPr>
        <w:ind w:left="1096" w:hanging="430"/>
      </w:pPr>
      <w:rPr>
        <w:rFonts w:ascii="Arial" w:eastAsia="Arial" w:hAnsi="Arial" w:cs="Arial" w:hint="default"/>
        <w:spacing w:val="-6"/>
        <w:w w:val="99"/>
        <w:sz w:val="22"/>
        <w:szCs w:val="22"/>
        <w:lang w:val="es-ES" w:eastAsia="es-ES" w:bidi="es-ES"/>
      </w:rPr>
    </w:lvl>
    <w:lvl w:ilvl="1" w:tplc="D8EEA2B0">
      <w:start w:val="1"/>
      <w:numFmt w:val="lowerRoman"/>
      <w:lvlText w:val="%2."/>
      <w:lvlJc w:val="left"/>
      <w:pPr>
        <w:ind w:left="2096" w:hanging="470"/>
      </w:pPr>
      <w:rPr>
        <w:rFonts w:ascii="Arial" w:eastAsia="Arial" w:hAnsi="Arial" w:cs="Arial" w:hint="default"/>
        <w:spacing w:val="-30"/>
        <w:w w:val="99"/>
        <w:sz w:val="22"/>
        <w:szCs w:val="22"/>
        <w:lang w:val="es-ES" w:eastAsia="es-ES" w:bidi="es-ES"/>
      </w:rPr>
    </w:lvl>
    <w:lvl w:ilvl="2" w:tplc="BDE6C92A">
      <w:numFmt w:val="bullet"/>
      <w:lvlText w:val="•"/>
      <w:lvlJc w:val="left"/>
      <w:pPr>
        <w:ind w:left="2873" w:hanging="470"/>
      </w:pPr>
      <w:rPr>
        <w:rFonts w:hint="default"/>
        <w:lang w:val="es-ES" w:eastAsia="es-ES" w:bidi="es-ES"/>
      </w:rPr>
    </w:lvl>
    <w:lvl w:ilvl="3" w:tplc="0DF6E17C">
      <w:numFmt w:val="bullet"/>
      <w:lvlText w:val="•"/>
      <w:lvlJc w:val="left"/>
      <w:pPr>
        <w:ind w:left="3646" w:hanging="470"/>
      </w:pPr>
      <w:rPr>
        <w:rFonts w:hint="default"/>
        <w:lang w:val="es-ES" w:eastAsia="es-ES" w:bidi="es-ES"/>
      </w:rPr>
    </w:lvl>
    <w:lvl w:ilvl="4" w:tplc="116A9038">
      <w:numFmt w:val="bullet"/>
      <w:lvlText w:val="•"/>
      <w:lvlJc w:val="left"/>
      <w:pPr>
        <w:ind w:left="4420" w:hanging="470"/>
      </w:pPr>
      <w:rPr>
        <w:rFonts w:hint="default"/>
        <w:lang w:val="es-ES" w:eastAsia="es-ES" w:bidi="es-ES"/>
      </w:rPr>
    </w:lvl>
    <w:lvl w:ilvl="5" w:tplc="1FECE2B0">
      <w:numFmt w:val="bullet"/>
      <w:lvlText w:val="•"/>
      <w:lvlJc w:val="left"/>
      <w:pPr>
        <w:ind w:left="5193" w:hanging="470"/>
      </w:pPr>
      <w:rPr>
        <w:rFonts w:hint="default"/>
        <w:lang w:val="es-ES" w:eastAsia="es-ES" w:bidi="es-ES"/>
      </w:rPr>
    </w:lvl>
    <w:lvl w:ilvl="6" w:tplc="25AA3E28">
      <w:numFmt w:val="bullet"/>
      <w:lvlText w:val="•"/>
      <w:lvlJc w:val="left"/>
      <w:pPr>
        <w:ind w:left="5966" w:hanging="470"/>
      </w:pPr>
      <w:rPr>
        <w:rFonts w:hint="default"/>
        <w:lang w:val="es-ES" w:eastAsia="es-ES" w:bidi="es-ES"/>
      </w:rPr>
    </w:lvl>
    <w:lvl w:ilvl="7" w:tplc="F3A6C4CC">
      <w:numFmt w:val="bullet"/>
      <w:lvlText w:val="•"/>
      <w:lvlJc w:val="left"/>
      <w:pPr>
        <w:ind w:left="6740" w:hanging="470"/>
      </w:pPr>
      <w:rPr>
        <w:rFonts w:hint="default"/>
        <w:lang w:val="es-ES" w:eastAsia="es-ES" w:bidi="es-ES"/>
      </w:rPr>
    </w:lvl>
    <w:lvl w:ilvl="8" w:tplc="50740028">
      <w:numFmt w:val="bullet"/>
      <w:lvlText w:val="•"/>
      <w:lvlJc w:val="left"/>
      <w:pPr>
        <w:ind w:left="7513" w:hanging="470"/>
      </w:pPr>
      <w:rPr>
        <w:rFonts w:hint="default"/>
        <w:lang w:val="es-ES" w:eastAsia="es-ES" w:bidi="es-ES"/>
      </w:rPr>
    </w:lvl>
  </w:abstractNum>
  <w:abstractNum w:abstractNumId="32" w15:restartNumberingAfterBreak="0">
    <w:nsid w:val="7EB94FE7"/>
    <w:multiLevelType w:val="hybridMultilevel"/>
    <w:tmpl w:val="1E68D330"/>
    <w:lvl w:ilvl="0" w:tplc="78DAC080">
      <w:start w:val="1"/>
      <w:numFmt w:val="lowerLetter"/>
      <w:lvlText w:val="%1."/>
      <w:lvlJc w:val="left"/>
      <w:pPr>
        <w:ind w:left="2586" w:hanging="360"/>
      </w:pPr>
      <w:rPr>
        <w:rFonts w:hint="default"/>
        <w:spacing w:val="-10"/>
        <w:w w:val="99"/>
        <w:lang w:val="es-ES" w:eastAsia="es-ES" w:bidi="es-ES"/>
      </w:rPr>
    </w:lvl>
    <w:lvl w:ilvl="1" w:tplc="914A3902">
      <w:numFmt w:val="bullet"/>
      <w:lvlText w:val="•"/>
      <w:lvlJc w:val="left"/>
      <w:pPr>
        <w:ind w:left="3228" w:hanging="360"/>
      </w:pPr>
      <w:rPr>
        <w:rFonts w:hint="default"/>
        <w:lang w:val="es-ES" w:eastAsia="es-ES" w:bidi="es-ES"/>
      </w:rPr>
    </w:lvl>
    <w:lvl w:ilvl="2" w:tplc="698EF08C">
      <w:numFmt w:val="bullet"/>
      <w:lvlText w:val="•"/>
      <w:lvlJc w:val="left"/>
      <w:pPr>
        <w:ind w:left="3876" w:hanging="360"/>
      </w:pPr>
      <w:rPr>
        <w:rFonts w:hint="default"/>
        <w:lang w:val="es-ES" w:eastAsia="es-ES" w:bidi="es-ES"/>
      </w:rPr>
    </w:lvl>
    <w:lvl w:ilvl="3" w:tplc="B944FA50">
      <w:numFmt w:val="bullet"/>
      <w:lvlText w:val="•"/>
      <w:lvlJc w:val="left"/>
      <w:pPr>
        <w:ind w:left="4524" w:hanging="360"/>
      </w:pPr>
      <w:rPr>
        <w:rFonts w:hint="default"/>
        <w:lang w:val="es-ES" w:eastAsia="es-ES" w:bidi="es-ES"/>
      </w:rPr>
    </w:lvl>
    <w:lvl w:ilvl="4" w:tplc="7CFEA310">
      <w:numFmt w:val="bullet"/>
      <w:lvlText w:val="•"/>
      <w:lvlJc w:val="left"/>
      <w:pPr>
        <w:ind w:left="5172" w:hanging="360"/>
      </w:pPr>
      <w:rPr>
        <w:rFonts w:hint="default"/>
        <w:lang w:val="es-ES" w:eastAsia="es-ES" w:bidi="es-ES"/>
      </w:rPr>
    </w:lvl>
    <w:lvl w:ilvl="5" w:tplc="4E349146">
      <w:numFmt w:val="bullet"/>
      <w:lvlText w:val="•"/>
      <w:lvlJc w:val="left"/>
      <w:pPr>
        <w:ind w:left="5820" w:hanging="360"/>
      </w:pPr>
      <w:rPr>
        <w:rFonts w:hint="default"/>
        <w:lang w:val="es-ES" w:eastAsia="es-ES" w:bidi="es-ES"/>
      </w:rPr>
    </w:lvl>
    <w:lvl w:ilvl="6" w:tplc="ACD6FB2A">
      <w:numFmt w:val="bullet"/>
      <w:lvlText w:val="•"/>
      <w:lvlJc w:val="left"/>
      <w:pPr>
        <w:ind w:left="6468" w:hanging="360"/>
      </w:pPr>
      <w:rPr>
        <w:rFonts w:hint="default"/>
        <w:lang w:val="es-ES" w:eastAsia="es-ES" w:bidi="es-ES"/>
      </w:rPr>
    </w:lvl>
    <w:lvl w:ilvl="7" w:tplc="45BA71D8">
      <w:numFmt w:val="bullet"/>
      <w:lvlText w:val="•"/>
      <w:lvlJc w:val="left"/>
      <w:pPr>
        <w:ind w:left="7116" w:hanging="360"/>
      </w:pPr>
      <w:rPr>
        <w:rFonts w:hint="default"/>
        <w:lang w:val="es-ES" w:eastAsia="es-ES" w:bidi="es-ES"/>
      </w:rPr>
    </w:lvl>
    <w:lvl w:ilvl="8" w:tplc="DA8E3A14">
      <w:numFmt w:val="bullet"/>
      <w:lvlText w:val="•"/>
      <w:lvlJc w:val="left"/>
      <w:pPr>
        <w:ind w:left="7764" w:hanging="360"/>
      </w:pPr>
      <w:rPr>
        <w:rFonts w:hint="default"/>
        <w:lang w:val="es-ES" w:eastAsia="es-ES" w:bidi="es-ES"/>
      </w:rPr>
    </w:lvl>
  </w:abstractNum>
  <w:abstractNum w:abstractNumId="33" w15:restartNumberingAfterBreak="0">
    <w:nsid w:val="7F0C337F"/>
    <w:multiLevelType w:val="hybridMultilevel"/>
    <w:tmpl w:val="96941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1"/>
  </w:num>
  <w:num w:numId="4">
    <w:abstractNumId w:val="15"/>
  </w:num>
  <w:num w:numId="5">
    <w:abstractNumId w:val="5"/>
  </w:num>
  <w:num w:numId="6">
    <w:abstractNumId w:val="10"/>
  </w:num>
  <w:num w:numId="7">
    <w:abstractNumId w:val="23"/>
  </w:num>
  <w:num w:numId="8">
    <w:abstractNumId w:val="12"/>
  </w:num>
  <w:num w:numId="9">
    <w:abstractNumId w:val="20"/>
  </w:num>
  <w:num w:numId="10">
    <w:abstractNumId w:val="26"/>
  </w:num>
  <w:num w:numId="11">
    <w:abstractNumId w:val="32"/>
  </w:num>
  <w:num w:numId="12">
    <w:abstractNumId w:val="14"/>
  </w:num>
  <w:num w:numId="13">
    <w:abstractNumId w:val="13"/>
  </w:num>
  <w:num w:numId="14">
    <w:abstractNumId w:val="27"/>
  </w:num>
  <w:num w:numId="15">
    <w:abstractNumId w:val="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num>
  <w:num w:numId="21">
    <w:abstractNumId w:val="18"/>
  </w:num>
  <w:num w:numId="22">
    <w:abstractNumId w:val="19"/>
  </w:num>
  <w:num w:numId="23">
    <w:abstractNumId w:val="0"/>
  </w:num>
  <w:num w:numId="24">
    <w:abstractNumId w:val="25"/>
  </w:num>
  <w:num w:numId="25">
    <w:abstractNumId w:val="4"/>
  </w:num>
  <w:num w:numId="26">
    <w:abstractNumId w:val="22"/>
  </w:num>
  <w:num w:numId="27">
    <w:abstractNumId w:val="11"/>
  </w:num>
  <w:num w:numId="28">
    <w:abstractNumId w:val="30"/>
  </w:num>
  <w:num w:numId="29">
    <w:abstractNumId w:val="33"/>
  </w:num>
  <w:num w:numId="30">
    <w:abstractNumId w:val="1"/>
  </w:num>
  <w:num w:numId="31">
    <w:abstractNumId w:val="3"/>
  </w:num>
  <w:num w:numId="32">
    <w:abstractNumId w:val="24"/>
  </w:num>
  <w:num w:numId="33">
    <w:abstractNumId w:val="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78"/>
    <w:rsid w:val="00006C0C"/>
    <w:rsid w:val="0003447D"/>
    <w:rsid w:val="00035F7B"/>
    <w:rsid w:val="000370BE"/>
    <w:rsid w:val="00041FE8"/>
    <w:rsid w:val="00045475"/>
    <w:rsid w:val="00051408"/>
    <w:rsid w:val="0006135D"/>
    <w:rsid w:val="0007077C"/>
    <w:rsid w:val="000724C6"/>
    <w:rsid w:val="000808C7"/>
    <w:rsid w:val="00082436"/>
    <w:rsid w:val="00085001"/>
    <w:rsid w:val="000A6BC9"/>
    <w:rsid w:val="000C69E1"/>
    <w:rsid w:val="000E1A85"/>
    <w:rsid w:val="0010404C"/>
    <w:rsid w:val="001258F6"/>
    <w:rsid w:val="00125D90"/>
    <w:rsid w:val="00150F93"/>
    <w:rsid w:val="00155257"/>
    <w:rsid w:val="00155537"/>
    <w:rsid w:val="00162383"/>
    <w:rsid w:val="00166BD4"/>
    <w:rsid w:val="00173456"/>
    <w:rsid w:val="00194AD4"/>
    <w:rsid w:val="001A12C1"/>
    <w:rsid w:val="001A5E87"/>
    <w:rsid w:val="001B630C"/>
    <w:rsid w:val="001B6578"/>
    <w:rsid w:val="001E00CC"/>
    <w:rsid w:val="001F2C30"/>
    <w:rsid w:val="002041DC"/>
    <w:rsid w:val="0021524F"/>
    <w:rsid w:val="00216D43"/>
    <w:rsid w:val="0022568A"/>
    <w:rsid w:val="00232E12"/>
    <w:rsid w:val="00252B8A"/>
    <w:rsid w:val="00266C4C"/>
    <w:rsid w:val="00280C53"/>
    <w:rsid w:val="00281C19"/>
    <w:rsid w:val="00283F38"/>
    <w:rsid w:val="00287864"/>
    <w:rsid w:val="00291857"/>
    <w:rsid w:val="002935B5"/>
    <w:rsid w:val="0029364B"/>
    <w:rsid w:val="00294649"/>
    <w:rsid w:val="0029501A"/>
    <w:rsid w:val="002A094C"/>
    <w:rsid w:val="002A6C03"/>
    <w:rsid w:val="002B43C6"/>
    <w:rsid w:val="002C0925"/>
    <w:rsid w:val="002C674F"/>
    <w:rsid w:val="002D2DCE"/>
    <w:rsid w:val="002D326A"/>
    <w:rsid w:val="002E20B6"/>
    <w:rsid w:val="002E49F0"/>
    <w:rsid w:val="002E50C9"/>
    <w:rsid w:val="00321775"/>
    <w:rsid w:val="00325A3E"/>
    <w:rsid w:val="003428BE"/>
    <w:rsid w:val="0035115D"/>
    <w:rsid w:val="003614BB"/>
    <w:rsid w:val="003636FD"/>
    <w:rsid w:val="00363763"/>
    <w:rsid w:val="00364FAE"/>
    <w:rsid w:val="00382CCE"/>
    <w:rsid w:val="00393910"/>
    <w:rsid w:val="0039568D"/>
    <w:rsid w:val="003A5F15"/>
    <w:rsid w:val="003B1CF0"/>
    <w:rsid w:val="003C270B"/>
    <w:rsid w:val="003C79EA"/>
    <w:rsid w:val="003E5CEB"/>
    <w:rsid w:val="003F2B54"/>
    <w:rsid w:val="004036E8"/>
    <w:rsid w:val="004055EB"/>
    <w:rsid w:val="00413A42"/>
    <w:rsid w:val="004155B7"/>
    <w:rsid w:val="004246BB"/>
    <w:rsid w:val="004316F0"/>
    <w:rsid w:val="0043309A"/>
    <w:rsid w:val="00447629"/>
    <w:rsid w:val="00447985"/>
    <w:rsid w:val="004538A6"/>
    <w:rsid w:val="00464388"/>
    <w:rsid w:val="0048285C"/>
    <w:rsid w:val="00483BCF"/>
    <w:rsid w:val="00486F8C"/>
    <w:rsid w:val="00493059"/>
    <w:rsid w:val="004A50EB"/>
    <w:rsid w:val="004D063A"/>
    <w:rsid w:val="004D204A"/>
    <w:rsid w:val="004D7D44"/>
    <w:rsid w:val="004F435F"/>
    <w:rsid w:val="00516421"/>
    <w:rsid w:val="00520448"/>
    <w:rsid w:val="00531B59"/>
    <w:rsid w:val="0053288F"/>
    <w:rsid w:val="005336B3"/>
    <w:rsid w:val="005415FC"/>
    <w:rsid w:val="00553575"/>
    <w:rsid w:val="00554BE5"/>
    <w:rsid w:val="00561B53"/>
    <w:rsid w:val="00562449"/>
    <w:rsid w:val="005C2843"/>
    <w:rsid w:val="005E0DC6"/>
    <w:rsid w:val="005E396E"/>
    <w:rsid w:val="005E7A0B"/>
    <w:rsid w:val="005F0D21"/>
    <w:rsid w:val="00603E29"/>
    <w:rsid w:val="00616B21"/>
    <w:rsid w:val="00616FF8"/>
    <w:rsid w:val="0062055A"/>
    <w:rsid w:val="0062712C"/>
    <w:rsid w:val="00635457"/>
    <w:rsid w:val="006356E4"/>
    <w:rsid w:val="006451D7"/>
    <w:rsid w:val="00654D09"/>
    <w:rsid w:val="006566EA"/>
    <w:rsid w:val="00656822"/>
    <w:rsid w:val="00672644"/>
    <w:rsid w:val="006729D8"/>
    <w:rsid w:val="006755C6"/>
    <w:rsid w:val="006A07B0"/>
    <w:rsid w:val="006B0AA8"/>
    <w:rsid w:val="006B3875"/>
    <w:rsid w:val="006B4910"/>
    <w:rsid w:val="006B4F01"/>
    <w:rsid w:val="006C475A"/>
    <w:rsid w:val="006D4ECF"/>
    <w:rsid w:val="006D59D6"/>
    <w:rsid w:val="006E74A0"/>
    <w:rsid w:val="006F60D2"/>
    <w:rsid w:val="006F67B1"/>
    <w:rsid w:val="006F79AD"/>
    <w:rsid w:val="00711EBB"/>
    <w:rsid w:val="00714510"/>
    <w:rsid w:val="00734944"/>
    <w:rsid w:val="0075599B"/>
    <w:rsid w:val="0076240D"/>
    <w:rsid w:val="007624E6"/>
    <w:rsid w:val="0076301E"/>
    <w:rsid w:val="0076460D"/>
    <w:rsid w:val="00784E85"/>
    <w:rsid w:val="007D22A4"/>
    <w:rsid w:val="00800DCD"/>
    <w:rsid w:val="00806914"/>
    <w:rsid w:val="00810C1A"/>
    <w:rsid w:val="00817CDF"/>
    <w:rsid w:val="00822669"/>
    <w:rsid w:val="00824FFE"/>
    <w:rsid w:val="008547FA"/>
    <w:rsid w:val="0088033F"/>
    <w:rsid w:val="00885D75"/>
    <w:rsid w:val="008919C7"/>
    <w:rsid w:val="00894FCD"/>
    <w:rsid w:val="008A7EA9"/>
    <w:rsid w:val="008B4A91"/>
    <w:rsid w:val="008D0BB9"/>
    <w:rsid w:val="008F3E45"/>
    <w:rsid w:val="008F413A"/>
    <w:rsid w:val="009013A3"/>
    <w:rsid w:val="0090299F"/>
    <w:rsid w:val="0090484F"/>
    <w:rsid w:val="009135E4"/>
    <w:rsid w:val="00933E6B"/>
    <w:rsid w:val="00937A10"/>
    <w:rsid w:val="0094365D"/>
    <w:rsid w:val="0096161A"/>
    <w:rsid w:val="009701FE"/>
    <w:rsid w:val="00976BE9"/>
    <w:rsid w:val="00981C3D"/>
    <w:rsid w:val="00995DAE"/>
    <w:rsid w:val="009B6EC2"/>
    <w:rsid w:val="009B776F"/>
    <w:rsid w:val="009D4A65"/>
    <w:rsid w:val="009D7E5C"/>
    <w:rsid w:val="009E5C90"/>
    <w:rsid w:val="009E6FE9"/>
    <w:rsid w:val="009F60D7"/>
    <w:rsid w:val="00A003DB"/>
    <w:rsid w:val="00A113D7"/>
    <w:rsid w:val="00A1386E"/>
    <w:rsid w:val="00A15A59"/>
    <w:rsid w:val="00A42A31"/>
    <w:rsid w:val="00A57D1B"/>
    <w:rsid w:val="00A649E0"/>
    <w:rsid w:val="00A85D83"/>
    <w:rsid w:val="00A91FC7"/>
    <w:rsid w:val="00A95EF5"/>
    <w:rsid w:val="00AA453A"/>
    <w:rsid w:val="00AE0094"/>
    <w:rsid w:val="00AE2CAD"/>
    <w:rsid w:val="00AF03AA"/>
    <w:rsid w:val="00B05CB1"/>
    <w:rsid w:val="00B10D92"/>
    <w:rsid w:val="00B10FCA"/>
    <w:rsid w:val="00B225BF"/>
    <w:rsid w:val="00B236E0"/>
    <w:rsid w:val="00B5624B"/>
    <w:rsid w:val="00B56CE1"/>
    <w:rsid w:val="00B5795F"/>
    <w:rsid w:val="00B76CDB"/>
    <w:rsid w:val="00B84E28"/>
    <w:rsid w:val="00BA6C23"/>
    <w:rsid w:val="00BB0678"/>
    <w:rsid w:val="00BB3E87"/>
    <w:rsid w:val="00BB50B5"/>
    <w:rsid w:val="00BD1A8A"/>
    <w:rsid w:val="00BD3AC1"/>
    <w:rsid w:val="00BD45C1"/>
    <w:rsid w:val="00BF2EF1"/>
    <w:rsid w:val="00BF6287"/>
    <w:rsid w:val="00C32993"/>
    <w:rsid w:val="00C75112"/>
    <w:rsid w:val="00C81648"/>
    <w:rsid w:val="00C818B7"/>
    <w:rsid w:val="00C831E5"/>
    <w:rsid w:val="00C840E4"/>
    <w:rsid w:val="00CD1FDD"/>
    <w:rsid w:val="00CD6092"/>
    <w:rsid w:val="00CE71AF"/>
    <w:rsid w:val="00CE7205"/>
    <w:rsid w:val="00CE76FA"/>
    <w:rsid w:val="00CF0AEA"/>
    <w:rsid w:val="00CF22D9"/>
    <w:rsid w:val="00D05C31"/>
    <w:rsid w:val="00D14F0D"/>
    <w:rsid w:val="00D20465"/>
    <w:rsid w:val="00D2668D"/>
    <w:rsid w:val="00D34FD4"/>
    <w:rsid w:val="00D43445"/>
    <w:rsid w:val="00D45594"/>
    <w:rsid w:val="00D63FA7"/>
    <w:rsid w:val="00D92EFD"/>
    <w:rsid w:val="00D952BC"/>
    <w:rsid w:val="00DA00D9"/>
    <w:rsid w:val="00DA6BEF"/>
    <w:rsid w:val="00DB408B"/>
    <w:rsid w:val="00DC0D69"/>
    <w:rsid w:val="00DC723D"/>
    <w:rsid w:val="00DC781C"/>
    <w:rsid w:val="00DD71A1"/>
    <w:rsid w:val="00DE0606"/>
    <w:rsid w:val="00DF380B"/>
    <w:rsid w:val="00E002E1"/>
    <w:rsid w:val="00E039D5"/>
    <w:rsid w:val="00E23A2C"/>
    <w:rsid w:val="00E25414"/>
    <w:rsid w:val="00E452E1"/>
    <w:rsid w:val="00E56924"/>
    <w:rsid w:val="00E62BF2"/>
    <w:rsid w:val="00E67C57"/>
    <w:rsid w:val="00E9178F"/>
    <w:rsid w:val="00EB269A"/>
    <w:rsid w:val="00EB6611"/>
    <w:rsid w:val="00ED7571"/>
    <w:rsid w:val="00EE3F96"/>
    <w:rsid w:val="00F20CAC"/>
    <w:rsid w:val="00F4499F"/>
    <w:rsid w:val="00F70C94"/>
    <w:rsid w:val="00F77BDA"/>
    <w:rsid w:val="00F97A26"/>
    <w:rsid w:val="00FC5EE7"/>
    <w:rsid w:val="00FD6D69"/>
    <w:rsid w:val="00FE6DBD"/>
    <w:rsid w:val="00FE79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8324"/>
  <w15:docId w15:val="{79F5CC1B-B329-7E40-870D-33DEF941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link w:val="Ttulo1Car"/>
    <w:uiPriority w:val="1"/>
    <w:qFormat/>
    <w:pPr>
      <w:ind w:left="461" w:hanging="361"/>
      <w:outlineLvl w:val="0"/>
    </w:pPr>
    <w:rPr>
      <w:b/>
      <w:bCs/>
    </w:rPr>
  </w:style>
  <w:style w:type="paragraph" w:styleId="Ttulo2">
    <w:name w:val="heading 2"/>
    <w:basedOn w:val="Normal"/>
    <w:next w:val="Normal"/>
    <w:link w:val="Ttulo2Car"/>
    <w:uiPriority w:val="1"/>
    <w:unhideWhenUsed/>
    <w:qFormat/>
    <w:rsid w:val="00A95E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461" w:hanging="361"/>
    </w:pPr>
  </w:style>
  <w:style w:type="paragraph" w:customStyle="1" w:styleId="TableParagraph">
    <w:name w:val="Table Paragraph"/>
    <w:basedOn w:val="Normal"/>
    <w:uiPriority w:val="1"/>
    <w:qFormat/>
    <w:rPr>
      <w:rFonts w:ascii="Calibri" w:eastAsia="Calibri" w:hAnsi="Calibri" w:cs="Calibri"/>
    </w:rPr>
  </w:style>
  <w:style w:type="paragraph" w:styleId="Textodeglobo">
    <w:name w:val="Balloon Text"/>
    <w:basedOn w:val="Normal"/>
    <w:link w:val="TextodegloboCar"/>
    <w:uiPriority w:val="99"/>
    <w:semiHidden/>
    <w:unhideWhenUsed/>
    <w:rsid w:val="004155B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155B7"/>
    <w:rPr>
      <w:rFonts w:ascii="Times New Roman" w:eastAsia="Arial" w:hAnsi="Times New Roman" w:cs="Times New Roman"/>
      <w:sz w:val="18"/>
      <w:szCs w:val="18"/>
      <w:lang w:val="es-ES" w:eastAsia="es-ES" w:bidi="es-ES"/>
    </w:rPr>
  </w:style>
  <w:style w:type="paragraph" w:styleId="Encabezado">
    <w:name w:val="header"/>
    <w:basedOn w:val="Normal"/>
    <w:link w:val="EncabezadoCar"/>
    <w:uiPriority w:val="99"/>
    <w:unhideWhenUsed/>
    <w:rsid w:val="00561B53"/>
    <w:pPr>
      <w:tabs>
        <w:tab w:val="center" w:pos="4419"/>
        <w:tab w:val="right" w:pos="8838"/>
      </w:tabs>
    </w:pPr>
  </w:style>
  <w:style w:type="character" w:customStyle="1" w:styleId="EncabezadoCar">
    <w:name w:val="Encabezado Car"/>
    <w:basedOn w:val="Fuentedeprrafopredeter"/>
    <w:link w:val="Encabezado"/>
    <w:uiPriority w:val="99"/>
    <w:rsid w:val="00561B53"/>
    <w:rPr>
      <w:rFonts w:ascii="Arial" w:eastAsia="Arial" w:hAnsi="Arial" w:cs="Arial"/>
      <w:lang w:val="es-ES" w:eastAsia="es-ES" w:bidi="es-ES"/>
    </w:rPr>
  </w:style>
  <w:style w:type="paragraph" w:styleId="Piedepgina">
    <w:name w:val="footer"/>
    <w:basedOn w:val="Normal"/>
    <w:link w:val="PiedepginaCar"/>
    <w:uiPriority w:val="99"/>
    <w:unhideWhenUsed/>
    <w:rsid w:val="00561B53"/>
    <w:pPr>
      <w:tabs>
        <w:tab w:val="center" w:pos="4419"/>
        <w:tab w:val="right" w:pos="8838"/>
      </w:tabs>
    </w:pPr>
  </w:style>
  <w:style w:type="character" w:customStyle="1" w:styleId="PiedepginaCar">
    <w:name w:val="Pie de página Car"/>
    <w:basedOn w:val="Fuentedeprrafopredeter"/>
    <w:link w:val="Piedepgina"/>
    <w:uiPriority w:val="99"/>
    <w:rsid w:val="00561B53"/>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413A42"/>
    <w:rPr>
      <w:sz w:val="16"/>
      <w:szCs w:val="16"/>
    </w:rPr>
  </w:style>
  <w:style w:type="paragraph" w:styleId="Textocomentario">
    <w:name w:val="annotation text"/>
    <w:basedOn w:val="Normal"/>
    <w:link w:val="TextocomentarioCar"/>
    <w:uiPriority w:val="99"/>
    <w:semiHidden/>
    <w:unhideWhenUsed/>
    <w:rsid w:val="00413A42"/>
    <w:rPr>
      <w:sz w:val="20"/>
      <w:szCs w:val="20"/>
    </w:rPr>
  </w:style>
  <w:style w:type="character" w:customStyle="1" w:styleId="TextocomentarioCar">
    <w:name w:val="Texto comentario Car"/>
    <w:basedOn w:val="Fuentedeprrafopredeter"/>
    <w:link w:val="Textocomentario"/>
    <w:uiPriority w:val="99"/>
    <w:semiHidden/>
    <w:rsid w:val="00413A42"/>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413A42"/>
    <w:rPr>
      <w:b/>
      <w:bCs/>
    </w:rPr>
  </w:style>
  <w:style w:type="character" w:customStyle="1" w:styleId="AsuntodelcomentarioCar">
    <w:name w:val="Asunto del comentario Car"/>
    <w:basedOn w:val="TextocomentarioCar"/>
    <w:link w:val="Asuntodelcomentario"/>
    <w:uiPriority w:val="99"/>
    <w:semiHidden/>
    <w:rsid w:val="00413A42"/>
    <w:rPr>
      <w:rFonts w:ascii="Arial" w:eastAsia="Arial" w:hAnsi="Arial" w:cs="Arial"/>
      <w:b/>
      <w:bCs/>
      <w:sz w:val="20"/>
      <w:szCs w:val="20"/>
      <w:lang w:val="es-ES" w:eastAsia="es-ES" w:bidi="es-ES"/>
    </w:rPr>
  </w:style>
  <w:style w:type="character" w:styleId="Hipervnculo">
    <w:name w:val="Hyperlink"/>
    <w:basedOn w:val="Fuentedeprrafopredeter"/>
    <w:uiPriority w:val="99"/>
    <w:unhideWhenUsed/>
    <w:rsid w:val="00554BE5"/>
    <w:rPr>
      <w:color w:val="0000FF" w:themeColor="hyperlink"/>
      <w:u w:val="single"/>
    </w:rPr>
  </w:style>
  <w:style w:type="character" w:customStyle="1" w:styleId="Mencinsinresolver1">
    <w:name w:val="Mención sin resolver1"/>
    <w:basedOn w:val="Fuentedeprrafopredeter"/>
    <w:uiPriority w:val="99"/>
    <w:semiHidden/>
    <w:unhideWhenUsed/>
    <w:rsid w:val="00554BE5"/>
    <w:rPr>
      <w:color w:val="605E5C"/>
      <w:shd w:val="clear" w:color="auto" w:fill="E1DFDD"/>
    </w:rPr>
  </w:style>
  <w:style w:type="paragraph" w:styleId="Revisin">
    <w:name w:val="Revision"/>
    <w:hidden/>
    <w:uiPriority w:val="99"/>
    <w:semiHidden/>
    <w:rsid w:val="00BD1A8A"/>
    <w:pPr>
      <w:widowControl/>
      <w:autoSpaceDE/>
      <w:autoSpaceDN/>
    </w:pPr>
    <w:rPr>
      <w:rFonts w:ascii="Arial" w:eastAsia="Arial" w:hAnsi="Arial" w:cs="Arial"/>
      <w:lang w:val="es-ES" w:eastAsia="es-ES" w:bidi="es-ES"/>
    </w:rPr>
  </w:style>
  <w:style w:type="paragraph" w:customStyle="1" w:styleId="xmsonormal">
    <w:name w:val="x_msonormal"/>
    <w:basedOn w:val="Normal"/>
    <w:rsid w:val="003B1CF0"/>
    <w:pPr>
      <w:widowControl/>
      <w:autoSpaceDE/>
      <w:autoSpaceDN/>
    </w:pPr>
    <w:rPr>
      <w:rFonts w:ascii="Calibri" w:eastAsiaTheme="minorHAnsi" w:hAnsi="Calibri" w:cs="Calibri"/>
      <w:lang w:val="es-CL" w:eastAsia="es-CL" w:bidi="ar-SA"/>
    </w:rPr>
  </w:style>
  <w:style w:type="table" w:styleId="Tablaconcuadrcula">
    <w:name w:val="Table Grid"/>
    <w:basedOn w:val="Tablanormal"/>
    <w:uiPriority w:val="59"/>
    <w:rsid w:val="00CD1FDD"/>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59D6"/>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 w:type="character" w:customStyle="1" w:styleId="Ttulo2Car">
    <w:name w:val="Título 2 Car"/>
    <w:basedOn w:val="Fuentedeprrafopredeter"/>
    <w:link w:val="Ttulo2"/>
    <w:uiPriority w:val="1"/>
    <w:rsid w:val="00A95EF5"/>
    <w:rPr>
      <w:rFonts w:asciiTheme="majorHAnsi" w:eastAsiaTheme="majorEastAsia" w:hAnsiTheme="majorHAnsi" w:cstheme="majorBidi"/>
      <w:color w:val="365F91" w:themeColor="accent1" w:themeShade="BF"/>
      <w:sz w:val="26"/>
      <w:szCs w:val="26"/>
      <w:lang w:val="es-ES" w:eastAsia="es-ES" w:bidi="es-ES"/>
    </w:rPr>
  </w:style>
  <w:style w:type="character" w:customStyle="1" w:styleId="Ttulo1Car">
    <w:name w:val="Título 1 Car"/>
    <w:basedOn w:val="Fuentedeprrafopredeter"/>
    <w:link w:val="Ttulo1"/>
    <w:uiPriority w:val="1"/>
    <w:rsid w:val="00A95EF5"/>
    <w:rPr>
      <w:rFonts w:ascii="Arial" w:eastAsia="Arial" w:hAnsi="Arial" w:cs="Arial"/>
      <w:b/>
      <w:bCs/>
      <w:lang w:val="es-ES" w:eastAsia="es-ES" w:bidi="es-ES"/>
    </w:rPr>
  </w:style>
  <w:style w:type="table" w:customStyle="1" w:styleId="TableGrid1">
    <w:name w:val="Table Grid1"/>
    <w:basedOn w:val="Tablanormal"/>
    <w:next w:val="Tablaconcuadrcula"/>
    <w:uiPriority w:val="39"/>
    <w:rsid w:val="00E56924"/>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392">
      <w:bodyDiv w:val="1"/>
      <w:marLeft w:val="0"/>
      <w:marRight w:val="0"/>
      <w:marTop w:val="0"/>
      <w:marBottom w:val="0"/>
      <w:divBdr>
        <w:top w:val="none" w:sz="0" w:space="0" w:color="auto"/>
        <w:left w:val="none" w:sz="0" w:space="0" w:color="auto"/>
        <w:bottom w:val="none" w:sz="0" w:space="0" w:color="auto"/>
        <w:right w:val="none" w:sz="0" w:space="0" w:color="auto"/>
      </w:divBdr>
    </w:div>
    <w:div w:id="314575460">
      <w:bodyDiv w:val="1"/>
      <w:marLeft w:val="0"/>
      <w:marRight w:val="0"/>
      <w:marTop w:val="0"/>
      <w:marBottom w:val="0"/>
      <w:divBdr>
        <w:top w:val="none" w:sz="0" w:space="0" w:color="auto"/>
        <w:left w:val="none" w:sz="0" w:space="0" w:color="auto"/>
        <w:bottom w:val="none" w:sz="0" w:space="0" w:color="auto"/>
        <w:right w:val="none" w:sz="0" w:space="0" w:color="auto"/>
      </w:divBdr>
    </w:div>
    <w:div w:id="543903899">
      <w:bodyDiv w:val="1"/>
      <w:marLeft w:val="0"/>
      <w:marRight w:val="0"/>
      <w:marTop w:val="0"/>
      <w:marBottom w:val="0"/>
      <w:divBdr>
        <w:top w:val="none" w:sz="0" w:space="0" w:color="auto"/>
        <w:left w:val="none" w:sz="0" w:space="0" w:color="auto"/>
        <w:bottom w:val="none" w:sz="0" w:space="0" w:color="auto"/>
        <w:right w:val="none" w:sz="0" w:space="0" w:color="auto"/>
      </w:divBdr>
    </w:div>
    <w:div w:id="913470792">
      <w:bodyDiv w:val="1"/>
      <w:marLeft w:val="0"/>
      <w:marRight w:val="0"/>
      <w:marTop w:val="0"/>
      <w:marBottom w:val="0"/>
      <w:divBdr>
        <w:top w:val="none" w:sz="0" w:space="0" w:color="auto"/>
        <w:left w:val="none" w:sz="0" w:space="0" w:color="auto"/>
        <w:bottom w:val="none" w:sz="0" w:space="0" w:color="auto"/>
        <w:right w:val="none" w:sz="0" w:space="0" w:color="auto"/>
      </w:divBdr>
    </w:div>
    <w:div w:id="1306860688">
      <w:bodyDiv w:val="1"/>
      <w:marLeft w:val="0"/>
      <w:marRight w:val="0"/>
      <w:marTop w:val="0"/>
      <w:marBottom w:val="0"/>
      <w:divBdr>
        <w:top w:val="none" w:sz="0" w:space="0" w:color="auto"/>
        <w:left w:val="none" w:sz="0" w:space="0" w:color="auto"/>
        <w:bottom w:val="none" w:sz="0" w:space="0" w:color="auto"/>
        <w:right w:val="none" w:sz="0" w:space="0" w:color="auto"/>
      </w:divBdr>
    </w:div>
    <w:div w:id="1616525495">
      <w:bodyDiv w:val="1"/>
      <w:marLeft w:val="0"/>
      <w:marRight w:val="0"/>
      <w:marTop w:val="0"/>
      <w:marBottom w:val="0"/>
      <w:divBdr>
        <w:top w:val="none" w:sz="0" w:space="0" w:color="auto"/>
        <w:left w:val="none" w:sz="0" w:space="0" w:color="auto"/>
        <w:bottom w:val="none" w:sz="0" w:space="0" w:color="auto"/>
        <w:right w:val="none" w:sz="0" w:space="0" w:color="auto"/>
      </w:divBdr>
    </w:div>
    <w:div w:id="1643998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5489-C1B0-4C0F-8AE8-34225B16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16</Pages>
  <Words>4465</Words>
  <Characters>24558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Valenzuela</dc:creator>
  <cp:lastModifiedBy>Dante Nasi</cp:lastModifiedBy>
  <cp:revision>172</cp:revision>
  <cp:lastPrinted>2020-06-11T01:54:00Z</cp:lastPrinted>
  <dcterms:created xsi:type="dcterms:W3CDTF">2021-03-16T13:24:00Z</dcterms:created>
  <dcterms:modified xsi:type="dcterms:W3CDTF">2021-11-03T14:29:00Z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vt:lpwstr>
  </property>
  <property fmtid="{D5CDD505-2E9C-101B-9397-08002B2CF9AE}" pid="4" name="LastSaved">
    <vt:filetime>2020-06-08T00:00:00Z</vt:filetime>
  </property>
</Properties>
</file>